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D1B46" w14:textId="5D4882A6" w:rsidR="00935C32" w:rsidRPr="008A1D3F" w:rsidRDefault="00D1567A" w:rsidP="004B4759">
      <w:pPr>
        <w:pStyle w:val="IntenseQuote"/>
        <w:jc w:val="both"/>
        <w:rPr>
          <w:rStyle w:val="Strong"/>
          <w:b w:val="0"/>
          <w:color w:val="auto"/>
          <w:sz w:val="24"/>
          <w:szCs w:val="24"/>
        </w:rPr>
      </w:pPr>
      <w:bookmarkStart w:id="0" w:name="_GoBack"/>
      <w:bookmarkEnd w:id="0"/>
      <w:r w:rsidRPr="008A1D3F">
        <w:rPr>
          <w:rStyle w:val="Strong"/>
          <w:b w:val="0"/>
          <w:color w:val="auto"/>
          <w:sz w:val="24"/>
          <w:szCs w:val="24"/>
        </w:rPr>
        <w:t>In accordance with the FY1</w:t>
      </w:r>
      <w:r w:rsidR="000D42F9">
        <w:rPr>
          <w:rStyle w:val="Strong"/>
          <w:b w:val="0"/>
          <w:color w:val="auto"/>
          <w:sz w:val="24"/>
          <w:szCs w:val="24"/>
        </w:rPr>
        <w:t>9 GAA, line item 1599-8910,</w:t>
      </w:r>
      <w:r w:rsidRPr="008A1D3F">
        <w:rPr>
          <w:rStyle w:val="Strong"/>
          <w:b w:val="0"/>
          <w:color w:val="auto"/>
          <w:sz w:val="24"/>
          <w:szCs w:val="24"/>
        </w:rPr>
        <w:t xml:space="preserve"> regarding a reserve fund for the 14 </w:t>
      </w:r>
      <w:r w:rsidR="000D42F9">
        <w:rPr>
          <w:rStyle w:val="Strong"/>
          <w:b w:val="0"/>
          <w:color w:val="auto"/>
          <w:sz w:val="24"/>
          <w:szCs w:val="24"/>
        </w:rPr>
        <w:t>s</w:t>
      </w:r>
      <w:r w:rsidRPr="008A1D3F">
        <w:rPr>
          <w:rStyle w:val="Strong"/>
          <w:b w:val="0"/>
          <w:color w:val="auto"/>
          <w:sz w:val="24"/>
          <w:szCs w:val="24"/>
        </w:rPr>
        <w:t xml:space="preserve">heriffs, please accept this report from the </w:t>
      </w:r>
      <w:r w:rsidR="0003689A">
        <w:rPr>
          <w:rStyle w:val="Strong"/>
          <w:b w:val="0"/>
          <w:color w:val="auto"/>
          <w:sz w:val="24"/>
          <w:szCs w:val="24"/>
        </w:rPr>
        <w:t>Essex</w:t>
      </w:r>
      <w:r w:rsidR="00006495" w:rsidRPr="008A1D3F">
        <w:rPr>
          <w:rStyle w:val="Strong"/>
          <w:b w:val="0"/>
          <w:color w:val="auto"/>
          <w:sz w:val="24"/>
          <w:szCs w:val="24"/>
        </w:rPr>
        <w:t xml:space="preserve"> </w:t>
      </w:r>
      <w:r w:rsidR="004B4759" w:rsidRPr="008A1D3F">
        <w:rPr>
          <w:rStyle w:val="Strong"/>
          <w:b w:val="0"/>
          <w:color w:val="auto"/>
          <w:sz w:val="24"/>
          <w:szCs w:val="24"/>
        </w:rPr>
        <w:t xml:space="preserve">County </w:t>
      </w:r>
      <w:r w:rsidRPr="008A1D3F">
        <w:rPr>
          <w:rStyle w:val="Strong"/>
          <w:b w:val="0"/>
          <w:color w:val="auto"/>
          <w:sz w:val="24"/>
          <w:szCs w:val="24"/>
        </w:rPr>
        <w:t>Sheriff’s Office that details the staffing levels, salaries and overall steps to red</w:t>
      </w:r>
      <w:r w:rsidR="00935C32" w:rsidRPr="008A1D3F">
        <w:rPr>
          <w:rStyle w:val="Strong"/>
          <w:b w:val="0"/>
          <w:color w:val="auto"/>
          <w:sz w:val="24"/>
          <w:szCs w:val="24"/>
        </w:rPr>
        <w:t>uce spending and overtime in FY1</w:t>
      </w:r>
      <w:r w:rsidR="000D42F9">
        <w:rPr>
          <w:rStyle w:val="Strong"/>
          <w:b w:val="0"/>
          <w:color w:val="auto"/>
          <w:sz w:val="24"/>
          <w:szCs w:val="24"/>
        </w:rPr>
        <w:t>9</w:t>
      </w:r>
      <w:r w:rsidR="00935C32" w:rsidRPr="008A1D3F">
        <w:rPr>
          <w:rStyle w:val="Strong"/>
          <w:b w:val="0"/>
          <w:color w:val="auto"/>
          <w:sz w:val="24"/>
          <w:szCs w:val="24"/>
        </w:rPr>
        <w:t xml:space="preserve">.  </w:t>
      </w:r>
      <w:r w:rsidR="008A1D3F">
        <w:rPr>
          <w:rStyle w:val="Strong"/>
          <w:b w:val="0"/>
          <w:color w:val="auto"/>
          <w:sz w:val="24"/>
          <w:szCs w:val="24"/>
        </w:rPr>
        <w:t xml:space="preserve">This information, unless otherwise noted, reflects spending from each sheriff’s main operations appropriation. </w:t>
      </w:r>
      <w:r w:rsidR="00935C32" w:rsidRPr="008A1D3F">
        <w:rPr>
          <w:rStyle w:val="Strong"/>
          <w:b w:val="0"/>
          <w:color w:val="auto"/>
          <w:sz w:val="24"/>
          <w:szCs w:val="24"/>
        </w:rPr>
        <w:t>This informati</w:t>
      </w:r>
      <w:r w:rsidR="0075340D" w:rsidRPr="008A1D3F">
        <w:rPr>
          <w:rStyle w:val="Strong"/>
          <w:b w:val="0"/>
          <w:color w:val="auto"/>
          <w:sz w:val="24"/>
          <w:szCs w:val="24"/>
        </w:rPr>
        <w:t>on is detailed in th</w:t>
      </w:r>
      <w:r w:rsidR="00436CE6">
        <w:rPr>
          <w:rStyle w:val="Strong"/>
          <w:b w:val="0"/>
          <w:color w:val="auto"/>
          <w:sz w:val="24"/>
          <w:szCs w:val="24"/>
        </w:rPr>
        <w:t>is Word</w:t>
      </w:r>
      <w:r w:rsidR="00935C32" w:rsidRPr="008A1D3F">
        <w:rPr>
          <w:rStyle w:val="Strong"/>
          <w:b w:val="0"/>
          <w:color w:val="auto"/>
          <w:sz w:val="24"/>
          <w:szCs w:val="24"/>
        </w:rPr>
        <w:t xml:space="preserve"> </w:t>
      </w:r>
      <w:r w:rsidR="00436CE6">
        <w:rPr>
          <w:rStyle w:val="Strong"/>
          <w:b w:val="0"/>
          <w:color w:val="auto"/>
          <w:sz w:val="24"/>
          <w:szCs w:val="24"/>
        </w:rPr>
        <w:t>document</w:t>
      </w:r>
      <w:r w:rsidR="00935C32" w:rsidRPr="008A1D3F">
        <w:rPr>
          <w:rStyle w:val="Strong"/>
          <w:b w:val="0"/>
          <w:color w:val="auto"/>
          <w:sz w:val="24"/>
          <w:szCs w:val="24"/>
        </w:rPr>
        <w:t>:</w:t>
      </w:r>
    </w:p>
    <w:p w14:paraId="598C0154" w14:textId="77777777" w:rsidR="00B048DD" w:rsidRPr="00B048DD" w:rsidRDefault="00B048DD" w:rsidP="00B048DD">
      <w:pPr>
        <w:autoSpaceDE w:val="0"/>
        <w:autoSpaceDN w:val="0"/>
        <w:adjustRightInd w:val="0"/>
        <w:spacing w:after="0" w:line="240" w:lineRule="auto"/>
        <w:rPr>
          <w:rFonts w:ascii="Cambria" w:hAnsi="Cambria" w:cs="Calibri"/>
          <w:color w:val="000000"/>
          <w:sz w:val="24"/>
          <w:szCs w:val="24"/>
        </w:rPr>
      </w:pPr>
    </w:p>
    <w:p w14:paraId="6B1BD67E" w14:textId="3BDCF7CD" w:rsidR="00935C32" w:rsidRPr="00595AB1" w:rsidRDefault="000D42F9" w:rsidP="00595AB1">
      <w:pPr>
        <w:pStyle w:val="ListParagraph"/>
        <w:numPr>
          <w:ilvl w:val="0"/>
          <w:numId w:val="27"/>
        </w:numPr>
        <w:autoSpaceDE w:val="0"/>
        <w:autoSpaceDN w:val="0"/>
        <w:adjustRightInd w:val="0"/>
        <w:spacing w:line="360" w:lineRule="auto"/>
        <w:rPr>
          <w:rFonts w:ascii="Cambria" w:hAnsi="Cambria" w:cs="Calibri"/>
          <w:b/>
          <w:sz w:val="24"/>
          <w:szCs w:val="24"/>
        </w:rPr>
      </w:pPr>
      <w:r>
        <w:rPr>
          <w:rFonts w:ascii="Cambria" w:hAnsi="Cambria" w:cs="Calibri"/>
          <w:b/>
          <w:sz w:val="24"/>
          <w:szCs w:val="24"/>
        </w:rPr>
        <w:t>Areas of Cost Savings (Personnel)</w:t>
      </w:r>
      <w:r w:rsidR="00DE5CC7" w:rsidRPr="00595AB1">
        <w:rPr>
          <w:rFonts w:ascii="Cambria" w:hAnsi="Cambria" w:cs="Calibri"/>
          <w:b/>
          <w:sz w:val="24"/>
          <w:szCs w:val="24"/>
        </w:rPr>
        <w:t>:</w:t>
      </w:r>
      <w:r w:rsidR="00935C32" w:rsidRPr="00595AB1">
        <w:rPr>
          <w:rFonts w:ascii="Cambria" w:hAnsi="Cambria" w:cs="Calibri"/>
          <w:b/>
          <w:sz w:val="24"/>
          <w:szCs w:val="24"/>
        </w:rPr>
        <w:t xml:space="preserve">  </w:t>
      </w:r>
    </w:p>
    <w:p w14:paraId="17445391" w14:textId="77777777" w:rsidR="00DF273D" w:rsidRPr="000F251D" w:rsidRDefault="000D42F9" w:rsidP="00A65DDB">
      <w:pPr>
        <w:pStyle w:val="ListParagraph"/>
        <w:numPr>
          <w:ilvl w:val="1"/>
          <w:numId w:val="27"/>
        </w:numPr>
        <w:autoSpaceDE w:val="0"/>
        <w:autoSpaceDN w:val="0"/>
        <w:adjustRightInd w:val="0"/>
        <w:spacing w:after="0" w:line="360" w:lineRule="auto"/>
        <w:rPr>
          <w:rFonts w:ascii="Cambria" w:hAnsi="Cambria" w:cs="Calibri"/>
          <w:sz w:val="24"/>
          <w:szCs w:val="24"/>
        </w:rPr>
      </w:pPr>
      <w:r w:rsidRPr="00E6398D">
        <w:rPr>
          <w:rFonts w:ascii="Cambria" w:eastAsia="Calibri" w:hAnsi="Cambria" w:cs="Times New Roman"/>
          <w:color w:val="333333"/>
          <w:sz w:val="24"/>
          <w:szCs w:val="24"/>
          <w:shd w:val="clear" w:color="auto" w:fill="FFFFFF"/>
        </w:rPr>
        <w:t>Document estimated overtime costs for FY16-19 delineated by fiscal year</w:t>
      </w:r>
    </w:p>
    <w:p w14:paraId="3D1966D7" w14:textId="019092FA" w:rsidR="000F251D" w:rsidRPr="00062A28" w:rsidRDefault="000F251D" w:rsidP="00A7130B">
      <w:pPr>
        <w:autoSpaceDE w:val="0"/>
        <w:autoSpaceDN w:val="0"/>
        <w:adjustRightInd w:val="0"/>
        <w:spacing w:after="0" w:line="360" w:lineRule="auto"/>
        <w:ind w:left="1080" w:firstLine="360"/>
        <w:rPr>
          <w:rFonts w:ascii="Cambria" w:hAnsi="Cambria" w:cs="Calibri"/>
          <w:b/>
          <w:color w:val="FF0000"/>
          <w:sz w:val="24"/>
          <w:szCs w:val="24"/>
        </w:rPr>
      </w:pPr>
      <w:r w:rsidRPr="00062A28">
        <w:rPr>
          <w:rFonts w:ascii="Cambria" w:hAnsi="Cambria" w:cs="Calibri"/>
          <w:b/>
          <w:color w:val="FF0000"/>
          <w:sz w:val="24"/>
          <w:szCs w:val="24"/>
        </w:rPr>
        <w:t>FY 2016 $3,697,990.78</w:t>
      </w:r>
    </w:p>
    <w:p w14:paraId="77512B18" w14:textId="22634502" w:rsidR="000F251D" w:rsidRPr="00062A28" w:rsidRDefault="000F251D" w:rsidP="00A7130B">
      <w:pPr>
        <w:autoSpaceDE w:val="0"/>
        <w:autoSpaceDN w:val="0"/>
        <w:adjustRightInd w:val="0"/>
        <w:spacing w:after="0" w:line="360" w:lineRule="auto"/>
        <w:ind w:left="1440"/>
        <w:rPr>
          <w:rFonts w:ascii="Cambria" w:hAnsi="Cambria" w:cs="Calibri"/>
          <w:b/>
          <w:color w:val="FF0000"/>
          <w:sz w:val="24"/>
          <w:szCs w:val="24"/>
        </w:rPr>
      </w:pPr>
      <w:r w:rsidRPr="00062A28">
        <w:rPr>
          <w:rFonts w:ascii="Cambria" w:hAnsi="Cambria" w:cs="Calibri"/>
          <w:b/>
          <w:color w:val="FF0000"/>
          <w:sz w:val="24"/>
          <w:szCs w:val="24"/>
        </w:rPr>
        <w:t>FY 2017 $4,435,650.25</w:t>
      </w:r>
    </w:p>
    <w:p w14:paraId="133938D6" w14:textId="555B1C71" w:rsidR="000F251D" w:rsidRPr="00062A28" w:rsidRDefault="000F251D" w:rsidP="00A7130B">
      <w:pPr>
        <w:autoSpaceDE w:val="0"/>
        <w:autoSpaceDN w:val="0"/>
        <w:adjustRightInd w:val="0"/>
        <w:spacing w:after="0" w:line="360" w:lineRule="auto"/>
        <w:ind w:left="1080" w:firstLine="360"/>
        <w:rPr>
          <w:rFonts w:ascii="Cambria" w:hAnsi="Cambria" w:cs="Calibri"/>
          <w:b/>
          <w:color w:val="FF0000"/>
          <w:sz w:val="24"/>
          <w:szCs w:val="24"/>
        </w:rPr>
      </w:pPr>
      <w:r w:rsidRPr="00062A28">
        <w:rPr>
          <w:rFonts w:ascii="Cambria" w:hAnsi="Cambria" w:cs="Calibri"/>
          <w:b/>
          <w:color w:val="FF0000"/>
          <w:sz w:val="24"/>
          <w:szCs w:val="24"/>
        </w:rPr>
        <w:t>FY 2018 $4,387,661.93</w:t>
      </w:r>
    </w:p>
    <w:p w14:paraId="4A57E090" w14:textId="33D09D7D" w:rsidR="00197CA7" w:rsidRPr="00062A28" w:rsidRDefault="00197CA7" w:rsidP="00A7130B">
      <w:pPr>
        <w:autoSpaceDE w:val="0"/>
        <w:autoSpaceDN w:val="0"/>
        <w:adjustRightInd w:val="0"/>
        <w:spacing w:after="0" w:line="360" w:lineRule="auto"/>
        <w:ind w:left="1080" w:firstLine="360"/>
        <w:rPr>
          <w:rFonts w:ascii="Cambria" w:hAnsi="Cambria" w:cs="Calibri"/>
          <w:b/>
          <w:color w:val="FF0000"/>
          <w:sz w:val="24"/>
          <w:szCs w:val="24"/>
        </w:rPr>
      </w:pPr>
      <w:r>
        <w:rPr>
          <w:rFonts w:ascii="Cambria" w:hAnsi="Cambria" w:cs="Calibri"/>
          <w:b/>
          <w:color w:val="FF0000"/>
          <w:sz w:val="24"/>
          <w:szCs w:val="24"/>
        </w:rPr>
        <w:t>FY 2019 $</w:t>
      </w:r>
      <w:r w:rsidR="00253172">
        <w:rPr>
          <w:rFonts w:ascii="Cambria" w:hAnsi="Cambria" w:cs="Calibri"/>
          <w:b/>
          <w:color w:val="FF0000"/>
          <w:sz w:val="24"/>
          <w:szCs w:val="24"/>
        </w:rPr>
        <w:t>3,860,000.00</w:t>
      </w:r>
    </w:p>
    <w:p w14:paraId="08A68FEF" w14:textId="04D57BD9" w:rsidR="00CA1EDD" w:rsidRDefault="00EB7A70" w:rsidP="0086207C">
      <w:pPr>
        <w:pStyle w:val="ListParagraph"/>
        <w:numPr>
          <w:ilvl w:val="1"/>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Describe efforts to reduce overtime costs</w:t>
      </w:r>
      <w:r w:rsidR="00B45AEB" w:rsidRPr="00E6398D">
        <w:rPr>
          <w:rFonts w:ascii="Cambria" w:hAnsi="Cambria" w:cs="Calibri"/>
          <w:sz w:val="24"/>
          <w:szCs w:val="24"/>
        </w:rPr>
        <w:t>:</w:t>
      </w:r>
    </w:p>
    <w:p w14:paraId="78019170" w14:textId="3F2DBBD3" w:rsidR="00522B0E" w:rsidRPr="00741C9B" w:rsidRDefault="0086207C" w:rsidP="00741C9B">
      <w:pPr>
        <w:pStyle w:val="ListParagraph"/>
        <w:autoSpaceDE w:val="0"/>
        <w:autoSpaceDN w:val="0"/>
        <w:adjustRightInd w:val="0"/>
        <w:spacing w:after="0" w:line="360" w:lineRule="auto"/>
        <w:ind w:left="1440"/>
        <w:rPr>
          <w:rFonts w:ascii="Cambria" w:hAnsi="Cambria" w:cs="Calibri"/>
          <w:sz w:val="24"/>
          <w:szCs w:val="24"/>
        </w:rPr>
      </w:pPr>
      <w:r>
        <w:rPr>
          <w:rFonts w:ascii="Cambria" w:hAnsi="Cambria" w:cs="Calibri"/>
          <w:sz w:val="24"/>
          <w:szCs w:val="24"/>
        </w:rPr>
        <w:t>Our change in FY18 to institute permanent shift commanders and reduce the number of individuals permitted to authorize overtime continues to yield overtime savings.  The Department’s goal is to capture $600,000</w:t>
      </w:r>
      <w:r w:rsidR="0059174F">
        <w:rPr>
          <w:rFonts w:ascii="Cambria" w:hAnsi="Cambria" w:cs="Calibri"/>
          <w:sz w:val="24"/>
          <w:szCs w:val="24"/>
        </w:rPr>
        <w:t xml:space="preserve"> </w:t>
      </w:r>
      <w:r>
        <w:rPr>
          <w:rFonts w:ascii="Cambria" w:hAnsi="Cambria" w:cs="Calibri"/>
          <w:sz w:val="24"/>
          <w:szCs w:val="24"/>
        </w:rPr>
        <w:t xml:space="preserve">in savings.  </w:t>
      </w:r>
    </w:p>
    <w:p w14:paraId="7239F60A" w14:textId="126F3EBD" w:rsidR="00EB7A70" w:rsidRPr="00E6398D" w:rsidRDefault="00EB7A70" w:rsidP="00595AB1">
      <w:pPr>
        <w:pStyle w:val="ListParagraph"/>
        <w:numPr>
          <w:ilvl w:val="1"/>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Average Daily Population</w:t>
      </w:r>
      <w:r w:rsidR="00DF273D" w:rsidRPr="00E6398D">
        <w:rPr>
          <w:rFonts w:ascii="Cambria" w:hAnsi="Cambria" w:cs="Calibri"/>
          <w:sz w:val="24"/>
          <w:szCs w:val="24"/>
        </w:rPr>
        <w:t xml:space="preserve"> for FY18</w:t>
      </w:r>
      <w:r w:rsidR="00E6398D">
        <w:rPr>
          <w:rFonts w:ascii="Cambria" w:hAnsi="Cambria" w:cs="Calibri"/>
          <w:sz w:val="24"/>
          <w:szCs w:val="24"/>
        </w:rPr>
        <w:t xml:space="preserve"> </w:t>
      </w:r>
      <w:r w:rsidR="00E6398D" w:rsidRPr="00E6398D">
        <w:rPr>
          <w:rFonts w:ascii="Cambria" w:hAnsi="Cambria" w:cs="Calibri"/>
          <w:i/>
          <w:sz w:val="18"/>
          <w:szCs w:val="18"/>
        </w:rPr>
        <w:t>(see attached sheet)</w:t>
      </w:r>
      <w:r w:rsidR="00DF273D" w:rsidRPr="00E6398D">
        <w:rPr>
          <w:rFonts w:ascii="Cambria" w:hAnsi="Cambria" w:cs="Calibri"/>
          <w:sz w:val="24"/>
          <w:szCs w:val="24"/>
        </w:rPr>
        <w:t>:</w:t>
      </w:r>
      <w:r w:rsidR="000F251D">
        <w:rPr>
          <w:rFonts w:ascii="Cambria" w:hAnsi="Cambria" w:cs="Calibri"/>
          <w:sz w:val="24"/>
          <w:szCs w:val="24"/>
        </w:rPr>
        <w:t xml:space="preserve">  </w:t>
      </w:r>
      <w:r w:rsidR="000F251D" w:rsidRPr="00062A28">
        <w:rPr>
          <w:rFonts w:ascii="Cambria" w:hAnsi="Cambria" w:cs="Calibri"/>
          <w:b/>
          <w:color w:val="FF0000"/>
          <w:sz w:val="24"/>
          <w:szCs w:val="24"/>
        </w:rPr>
        <w:t>1467</w:t>
      </w:r>
    </w:p>
    <w:p w14:paraId="1A92EF36" w14:textId="2429D8EF" w:rsidR="00DF273D" w:rsidRPr="00E6398D" w:rsidRDefault="00DF273D" w:rsidP="00595AB1">
      <w:pPr>
        <w:pStyle w:val="ListParagraph"/>
        <w:numPr>
          <w:ilvl w:val="1"/>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For the following, provide an FTE count comparing FY19(budgeted) vs. FY18(average)</w:t>
      </w:r>
    </w:p>
    <w:p w14:paraId="3AC8F7C1" w14:textId="454A6CD4" w:rsidR="00DF273D" w:rsidRPr="00E6398D" w:rsidRDefault="00DF273D" w:rsidP="00DF273D">
      <w:pPr>
        <w:pStyle w:val="ListParagraph"/>
        <w:numPr>
          <w:ilvl w:val="2"/>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Total FTEs:</w:t>
      </w:r>
      <w:r w:rsidR="000F251D">
        <w:rPr>
          <w:rFonts w:ascii="Cambria" w:hAnsi="Cambria" w:cs="Calibri"/>
          <w:sz w:val="24"/>
          <w:szCs w:val="24"/>
        </w:rPr>
        <w:t xml:space="preserve">  </w:t>
      </w:r>
      <w:r w:rsidR="00984199">
        <w:rPr>
          <w:rFonts w:ascii="Cambria" w:hAnsi="Cambria" w:cs="Calibri"/>
          <w:b/>
          <w:color w:val="FF0000"/>
          <w:sz w:val="24"/>
          <w:szCs w:val="24"/>
        </w:rPr>
        <w:t xml:space="preserve">FY 19  640     FY </w:t>
      </w:r>
      <w:r w:rsidR="000F251D" w:rsidRPr="00062A28">
        <w:rPr>
          <w:rFonts w:ascii="Cambria" w:hAnsi="Cambria" w:cs="Calibri"/>
          <w:b/>
          <w:color w:val="FF0000"/>
          <w:sz w:val="24"/>
          <w:szCs w:val="24"/>
        </w:rPr>
        <w:t>18  617.9</w:t>
      </w:r>
      <w:r w:rsidR="0003689A" w:rsidRPr="00062A28">
        <w:rPr>
          <w:rFonts w:ascii="Cambria" w:hAnsi="Cambria" w:cs="Calibri"/>
          <w:b/>
          <w:color w:val="FF0000"/>
          <w:sz w:val="24"/>
          <w:szCs w:val="24"/>
        </w:rPr>
        <w:t>0</w:t>
      </w:r>
    </w:p>
    <w:p w14:paraId="1255A1CB" w14:textId="77777777" w:rsidR="000F251D" w:rsidRPr="000F251D" w:rsidRDefault="00B3399B" w:rsidP="00DF273D">
      <w:pPr>
        <w:pStyle w:val="ListParagraph"/>
        <w:numPr>
          <w:ilvl w:val="2"/>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Personnel Defined as Care and Custody Personnel</w:t>
      </w:r>
      <w:r w:rsidR="00EB7A70" w:rsidRPr="00E6398D">
        <w:rPr>
          <w:rFonts w:ascii="Cambria" w:hAnsi="Cambria" w:cs="Calibri"/>
          <w:sz w:val="24"/>
          <w:szCs w:val="24"/>
        </w:rPr>
        <w:t xml:space="preserve"> (FTEs)</w:t>
      </w:r>
      <w:r w:rsidRPr="00E6398D">
        <w:rPr>
          <w:rFonts w:ascii="Cambria" w:hAnsi="Cambria" w:cs="Calibri"/>
          <w:sz w:val="24"/>
          <w:szCs w:val="24"/>
        </w:rPr>
        <w:t xml:space="preserve"> </w:t>
      </w:r>
      <w:r w:rsidRPr="00E6398D">
        <w:rPr>
          <w:rFonts w:ascii="Cambria" w:hAnsi="Cambria" w:cs="Calibri"/>
          <w:i/>
          <w:sz w:val="18"/>
          <w:szCs w:val="18"/>
        </w:rPr>
        <w:t xml:space="preserve">(includes Correction Officers, Sergeants, Lieutenants, Captains, and Assistant Deputy Superintendents who oversee security operations.  Also includes employees who provide programs, medical and </w:t>
      </w:r>
      <w:r w:rsidR="00595AB1" w:rsidRPr="00E6398D">
        <w:rPr>
          <w:rFonts w:ascii="Cambria" w:hAnsi="Cambria" w:cs="Calibri"/>
          <w:i/>
          <w:sz w:val="18"/>
          <w:szCs w:val="18"/>
        </w:rPr>
        <w:t>mental health care for inmates)</w:t>
      </w:r>
      <w:r w:rsidR="00595AB1" w:rsidRPr="00E6398D">
        <w:rPr>
          <w:rFonts w:ascii="Cambria" w:hAnsi="Cambria" w:cs="Calibri"/>
          <w:b/>
          <w:sz w:val="24"/>
          <w:szCs w:val="24"/>
        </w:rPr>
        <w:t>:</w:t>
      </w:r>
      <w:r w:rsidRPr="00E6398D">
        <w:rPr>
          <w:rFonts w:ascii="Cambria" w:hAnsi="Cambria" w:cs="Calibri"/>
          <w:b/>
          <w:sz w:val="24"/>
          <w:szCs w:val="24"/>
        </w:rPr>
        <w:t xml:space="preserve">   </w:t>
      </w:r>
    </w:p>
    <w:p w14:paraId="25A4CCC3" w14:textId="30547481" w:rsidR="00B3399B" w:rsidRDefault="002F5C2A" w:rsidP="000F251D">
      <w:pPr>
        <w:pStyle w:val="ListParagraph"/>
        <w:autoSpaceDE w:val="0"/>
        <w:autoSpaceDN w:val="0"/>
        <w:adjustRightInd w:val="0"/>
        <w:spacing w:after="0" w:line="360" w:lineRule="auto"/>
        <w:ind w:left="2160"/>
        <w:rPr>
          <w:rFonts w:ascii="Cambria" w:hAnsi="Cambria" w:cs="Calibri"/>
          <w:b/>
          <w:color w:val="FF0000"/>
          <w:sz w:val="24"/>
          <w:szCs w:val="24"/>
        </w:rPr>
      </w:pPr>
      <w:r>
        <w:rPr>
          <w:rFonts w:ascii="Cambria" w:hAnsi="Cambria" w:cs="Calibri"/>
          <w:b/>
          <w:color w:val="FF0000"/>
          <w:sz w:val="24"/>
          <w:szCs w:val="24"/>
        </w:rPr>
        <w:t>FY 19 Budgeted 550</w:t>
      </w:r>
      <w:r w:rsidR="00984199">
        <w:rPr>
          <w:rFonts w:ascii="Cambria" w:hAnsi="Cambria" w:cs="Calibri"/>
          <w:b/>
          <w:color w:val="FF0000"/>
          <w:sz w:val="24"/>
          <w:szCs w:val="24"/>
        </w:rPr>
        <w:t xml:space="preserve">,   FY </w:t>
      </w:r>
      <w:r w:rsidR="000F251D" w:rsidRPr="000F251D">
        <w:rPr>
          <w:rFonts w:ascii="Cambria" w:hAnsi="Cambria" w:cs="Calibri"/>
          <w:b/>
          <w:color w:val="FF0000"/>
          <w:sz w:val="24"/>
          <w:szCs w:val="24"/>
        </w:rPr>
        <w:t>19</w:t>
      </w:r>
      <w:r w:rsidR="00984199">
        <w:rPr>
          <w:rFonts w:ascii="Cambria" w:hAnsi="Cambria" w:cs="Calibri"/>
          <w:b/>
          <w:color w:val="FF0000"/>
          <w:sz w:val="24"/>
          <w:szCs w:val="24"/>
        </w:rPr>
        <w:t>*</w:t>
      </w:r>
      <w:r w:rsidR="000F251D" w:rsidRPr="000F251D">
        <w:rPr>
          <w:rFonts w:ascii="Cambria" w:hAnsi="Cambria" w:cs="Calibri"/>
          <w:b/>
          <w:color w:val="FF0000"/>
          <w:sz w:val="24"/>
          <w:szCs w:val="24"/>
        </w:rPr>
        <w:t xml:space="preserve"> Average to date</w:t>
      </w:r>
      <w:r>
        <w:rPr>
          <w:rFonts w:ascii="Cambria" w:hAnsi="Cambria" w:cs="Calibri"/>
          <w:b/>
          <w:color w:val="FF0000"/>
          <w:sz w:val="24"/>
          <w:szCs w:val="24"/>
        </w:rPr>
        <w:t xml:space="preserve"> 528.10</w:t>
      </w:r>
      <w:r w:rsidR="00984199">
        <w:rPr>
          <w:rFonts w:ascii="Cambria" w:hAnsi="Cambria" w:cs="Calibri"/>
          <w:b/>
          <w:color w:val="FF0000"/>
          <w:sz w:val="24"/>
          <w:szCs w:val="24"/>
        </w:rPr>
        <w:t xml:space="preserve">,   FY </w:t>
      </w:r>
      <w:r w:rsidR="0003689A">
        <w:rPr>
          <w:rFonts w:ascii="Cambria" w:hAnsi="Cambria" w:cs="Calibri"/>
          <w:b/>
          <w:color w:val="FF0000"/>
          <w:sz w:val="24"/>
          <w:szCs w:val="24"/>
        </w:rPr>
        <w:t xml:space="preserve">18 Average </w:t>
      </w:r>
      <w:r>
        <w:rPr>
          <w:rFonts w:ascii="Cambria" w:hAnsi="Cambria" w:cs="Calibri"/>
          <w:b/>
          <w:color w:val="FF0000"/>
          <w:sz w:val="24"/>
          <w:szCs w:val="24"/>
        </w:rPr>
        <w:t>530</w:t>
      </w:r>
      <w:r w:rsidR="000F251D" w:rsidRPr="000F251D">
        <w:rPr>
          <w:rFonts w:ascii="Cambria" w:hAnsi="Cambria" w:cs="Calibri"/>
          <w:b/>
          <w:color w:val="FF0000"/>
          <w:sz w:val="24"/>
          <w:szCs w:val="24"/>
        </w:rPr>
        <w:t>.8</w:t>
      </w:r>
      <w:r w:rsidR="0003689A">
        <w:rPr>
          <w:rFonts w:ascii="Cambria" w:hAnsi="Cambria" w:cs="Calibri"/>
          <w:b/>
          <w:color w:val="FF0000"/>
          <w:sz w:val="24"/>
          <w:szCs w:val="24"/>
        </w:rPr>
        <w:t>0</w:t>
      </w:r>
    </w:p>
    <w:p w14:paraId="70685BDE" w14:textId="3E08CB68" w:rsidR="00984199" w:rsidRPr="000F251D" w:rsidRDefault="00197CA7" w:rsidP="000F251D">
      <w:pPr>
        <w:pStyle w:val="ListParagraph"/>
        <w:autoSpaceDE w:val="0"/>
        <w:autoSpaceDN w:val="0"/>
        <w:adjustRightInd w:val="0"/>
        <w:spacing w:after="0" w:line="360" w:lineRule="auto"/>
        <w:ind w:left="2160"/>
        <w:rPr>
          <w:rFonts w:ascii="Cambria" w:hAnsi="Cambria" w:cs="Calibri"/>
          <w:color w:val="FF0000"/>
          <w:sz w:val="24"/>
          <w:szCs w:val="24"/>
        </w:rPr>
      </w:pPr>
      <w:r>
        <w:rPr>
          <w:rFonts w:ascii="Cambria" w:hAnsi="Cambria" w:cs="Calibri"/>
          <w:b/>
          <w:color w:val="FF0000"/>
          <w:sz w:val="24"/>
          <w:szCs w:val="24"/>
        </w:rPr>
        <w:t>*Will increase (22) with Correctional Academy starting April 1, 2019.</w:t>
      </w:r>
    </w:p>
    <w:p w14:paraId="0E81FE73" w14:textId="43A85612" w:rsidR="00DF273D" w:rsidRDefault="00DF273D" w:rsidP="00DF273D">
      <w:pPr>
        <w:pStyle w:val="ListParagraph"/>
        <w:numPr>
          <w:ilvl w:val="2"/>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Correctional Officers</w:t>
      </w:r>
      <w:r w:rsidR="000F251D">
        <w:rPr>
          <w:rFonts w:ascii="Cambria" w:hAnsi="Cambria" w:cs="Calibri"/>
          <w:sz w:val="24"/>
          <w:szCs w:val="24"/>
        </w:rPr>
        <w:t xml:space="preserve">  </w:t>
      </w:r>
    </w:p>
    <w:p w14:paraId="2BFAD4F2" w14:textId="7CDF13C9" w:rsidR="000F251D" w:rsidRDefault="00984199" w:rsidP="000F251D">
      <w:pPr>
        <w:pStyle w:val="ListParagraph"/>
        <w:autoSpaceDE w:val="0"/>
        <w:autoSpaceDN w:val="0"/>
        <w:adjustRightInd w:val="0"/>
        <w:spacing w:after="0" w:line="360" w:lineRule="auto"/>
        <w:ind w:left="2160"/>
        <w:rPr>
          <w:rFonts w:ascii="Cambria" w:hAnsi="Cambria" w:cs="Calibri"/>
          <w:b/>
          <w:color w:val="FF0000"/>
          <w:sz w:val="24"/>
          <w:szCs w:val="24"/>
        </w:rPr>
      </w:pPr>
      <w:r>
        <w:rPr>
          <w:rFonts w:ascii="Cambria" w:hAnsi="Cambria" w:cs="Calibri"/>
          <w:b/>
          <w:color w:val="FF0000"/>
          <w:sz w:val="24"/>
          <w:szCs w:val="24"/>
        </w:rPr>
        <w:t>FY 19 Budgeted 39</w:t>
      </w:r>
      <w:r w:rsidR="002F5C2A">
        <w:rPr>
          <w:rFonts w:ascii="Cambria" w:hAnsi="Cambria" w:cs="Calibri"/>
          <w:b/>
          <w:color w:val="FF0000"/>
          <w:sz w:val="24"/>
          <w:szCs w:val="24"/>
        </w:rPr>
        <w:t>9</w:t>
      </w:r>
      <w:r>
        <w:rPr>
          <w:rFonts w:ascii="Cambria" w:hAnsi="Cambria" w:cs="Calibri"/>
          <w:b/>
          <w:color w:val="FF0000"/>
          <w:sz w:val="24"/>
          <w:szCs w:val="24"/>
        </w:rPr>
        <w:t xml:space="preserve">,   FY </w:t>
      </w:r>
      <w:r w:rsidR="0003689A" w:rsidRPr="000F251D">
        <w:rPr>
          <w:rFonts w:ascii="Cambria" w:hAnsi="Cambria" w:cs="Calibri"/>
          <w:b/>
          <w:color w:val="FF0000"/>
          <w:sz w:val="24"/>
          <w:szCs w:val="24"/>
        </w:rPr>
        <w:t>19</w:t>
      </w:r>
      <w:r w:rsidR="00197CA7">
        <w:rPr>
          <w:rFonts w:ascii="Cambria" w:hAnsi="Cambria" w:cs="Calibri"/>
          <w:b/>
          <w:color w:val="FF0000"/>
          <w:sz w:val="24"/>
          <w:szCs w:val="24"/>
        </w:rPr>
        <w:t>*</w:t>
      </w:r>
      <w:r w:rsidR="0003689A" w:rsidRPr="000F251D">
        <w:rPr>
          <w:rFonts w:ascii="Cambria" w:hAnsi="Cambria" w:cs="Calibri"/>
          <w:b/>
          <w:color w:val="FF0000"/>
          <w:sz w:val="24"/>
          <w:szCs w:val="24"/>
        </w:rPr>
        <w:t xml:space="preserve"> Average to date</w:t>
      </w:r>
      <w:r w:rsidR="002F5C2A">
        <w:rPr>
          <w:rFonts w:ascii="Cambria" w:hAnsi="Cambria" w:cs="Calibri"/>
          <w:b/>
          <w:color w:val="FF0000"/>
          <w:sz w:val="24"/>
          <w:szCs w:val="24"/>
        </w:rPr>
        <w:t xml:space="preserve"> 377.45</w:t>
      </w:r>
      <w:r>
        <w:rPr>
          <w:rFonts w:ascii="Cambria" w:hAnsi="Cambria" w:cs="Calibri"/>
          <w:b/>
          <w:color w:val="FF0000"/>
          <w:sz w:val="24"/>
          <w:szCs w:val="24"/>
        </w:rPr>
        <w:t xml:space="preserve">,   FY </w:t>
      </w:r>
      <w:r w:rsidR="0003689A">
        <w:rPr>
          <w:rFonts w:ascii="Cambria" w:hAnsi="Cambria" w:cs="Calibri"/>
          <w:b/>
          <w:color w:val="FF0000"/>
          <w:sz w:val="24"/>
          <w:szCs w:val="24"/>
        </w:rPr>
        <w:t xml:space="preserve">18 Average </w:t>
      </w:r>
      <w:r>
        <w:rPr>
          <w:rFonts w:ascii="Cambria" w:hAnsi="Cambria" w:cs="Calibri"/>
          <w:b/>
          <w:color w:val="FF0000"/>
          <w:sz w:val="24"/>
          <w:szCs w:val="24"/>
        </w:rPr>
        <w:t>3</w:t>
      </w:r>
      <w:r w:rsidR="0003689A">
        <w:rPr>
          <w:rFonts w:ascii="Cambria" w:hAnsi="Cambria" w:cs="Calibri"/>
          <w:b/>
          <w:color w:val="FF0000"/>
          <w:sz w:val="24"/>
          <w:szCs w:val="24"/>
        </w:rPr>
        <w:t>71.20</w:t>
      </w:r>
    </w:p>
    <w:p w14:paraId="22843149" w14:textId="77777777" w:rsidR="00197CA7" w:rsidRPr="000F251D" w:rsidRDefault="00197CA7" w:rsidP="00197CA7">
      <w:pPr>
        <w:pStyle w:val="ListParagraph"/>
        <w:autoSpaceDE w:val="0"/>
        <w:autoSpaceDN w:val="0"/>
        <w:adjustRightInd w:val="0"/>
        <w:spacing w:after="0" w:line="360" w:lineRule="auto"/>
        <w:ind w:left="2160"/>
        <w:rPr>
          <w:rFonts w:ascii="Cambria" w:hAnsi="Cambria" w:cs="Calibri"/>
          <w:color w:val="FF0000"/>
          <w:sz w:val="24"/>
          <w:szCs w:val="24"/>
        </w:rPr>
      </w:pPr>
      <w:r>
        <w:rPr>
          <w:rFonts w:ascii="Cambria" w:hAnsi="Cambria" w:cs="Calibri"/>
          <w:b/>
          <w:color w:val="FF0000"/>
          <w:sz w:val="24"/>
          <w:szCs w:val="24"/>
        </w:rPr>
        <w:t>*Will increase (22) with Correctional Academy starting April 1, 2019.</w:t>
      </w:r>
    </w:p>
    <w:p w14:paraId="549CFE40" w14:textId="2EC4F2A2" w:rsidR="00DF273D" w:rsidRDefault="00DF273D" w:rsidP="00DF273D">
      <w:pPr>
        <w:pStyle w:val="ListParagraph"/>
        <w:numPr>
          <w:ilvl w:val="2"/>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Sergeants:</w:t>
      </w:r>
    </w:p>
    <w:p w14:paraId="2BE9B95D" w14:textId="5FF9CA1B" w:rsidR="0003689A" w:rsidRPr="00E6398D" w:rsidRDefault="00984199" w:rsidP="0003689A">
      <w:pPr>
        <w:pStyle w:val="ListParagraph"/>
        <w:autoSpaceDE w:val="0"/>
        <w:autoSpaceDN w:val="0"/>
        <w:adjustRightInd w:val="0"/>
        <w:spacing w:after="0" w:line="360" w:lineRule="auto"/>
        <w:ind w:left="2160"/>
        <w:rPr>
          <w:rFonts w:ascii="Cambria" w:hAnsi="Cambria" w:cs="Calibri"/>
          <w:sz w:val="24"/>
          <w:szCs w:val="24"/>
        </w:rPr>
      </w:pPr>
      <w:r>
        <w:rPr>
          <w:rFonts w:ascii="Cambria" w:hAnsi="Cambria" w:cs="Calibri"/>
          <w:b/>
          <w:color w:val="FF0000"/>
          <w:sz w:val="24"/>
          <w:szCs w:val="24"/>
        </w:rPr>
        <w:t xml:space="preserve">FY 19 Budgeted 75,    FY </w:t>
      </w:r>
      <w:r w:rsidR="0003689A" w:rsidRPr="000F251D">
        <w:rPr>
          <w:rFonts w:ascii="Cambria" w:hAnsi="Cambria" w:cs="Calibri"/>
          <w:b/>
          <w:color w:val="FF0000"/>
          <w:sz w:val="24"/>
          <w:szCs w:val="24"/>
        </w:rPr>
        <w:t>19 Average to date</w:t>
      </w:r>
      <w:r>
        <w:rPr>
          <w:rFonts w:ascii="Cambria" w:hAnsi="Cambria" w:cs="Calibri"/>
          <w:b/>
          <w:color w:val="FF0000"/>
          <w:sz w:val="24"/>
          <w:szCs w:val="24"/>
        </w:rPr>
        <w:t xml:space="preserve"> 74.11   FY </w:t>
      </w:r>
      <w:r w:rsidR="0003689A">
        <w:rPr>
          <w:rFonts w:ascii="Cambria" w:hAnsi="Cambria" w:cs="Calibri"/>
          <w:b/>
          <w:color w:val="FF0000"/>
          <w:sz w:val="24"/>
          <w:szCs w:val="24"/>
        </w:rPr>
        <w:t>18 Average 74.80</w:t>
      </w:r>
    </w:p>
    <w:p w14:paraId="2D5E645B" w14:textId="16200D69" w:rsidR="00DF273D" w:rsidRDefault="00DF273D" w:rsidP="00DF273D">
      <w:pPr>
        <w:pStyle w:val="ListParagraph"/>
        <w:numPr>
          <w:ilvl w:val="2"/>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Lieutenants:</w:t>
      </w:r>
    </w:p>
    <w:p w14:paraId="4DEDBC73" w14:textId="7727711F" w:rsidR="0003689A" w:rsidRPr="00E6398D" w:rsidRDefault="00197CA7" w:rsidP="0003689A">
      <w:pPr>
        <w:pStyle w:val="ListParagraph"/>
        <w:autoSpaceDE w:val="0"/>
        <w:autoSpaceDN w:val="0"/>
        <w:adjustRightInd w:val="0"/>
        <w:spacing w:after="0" w:line="360" w:lineRule="auto"/>
        <w:ind w:left="2160"/>
        <w:rPr>
          <w:rFonts w:ascii="Cambria" w:hAnsi="Cambria" w:cs="Calibri"/>
          <w:sz w:val="24"/>
          <w:szCs w:val="24"/>
        </w:rPr>
      </w:pPr>
      <w:r>
        <w:rPr>
          <w:rFonts w:ascii="Cambria" w:hAnsi="Cambria" w:cs="Calibri"/>
          <w:b/>
          <w:color w:val="FF0000"/>
          <w:sz w:val="24"/>
          <w:szCs w:val="24"/>
        </w:rPr>
        <w:lastRenderedPageBreak/>
        <w:t>FY 19 Budgeted 19</w:t>
      </w:r>
      <w:r w:rsidR="00984199">
        <w:rPr>
          <w:rFonts w:ascii="Cambria" w:hAnsi="Cambria" w:cs="Calibri"/>
          <w:b/>
          <w:color w:val="FF0000"/>
          <w:sz w:val="24"/>
          <w:szCs w:val="24"/>
        </w:rPr>
        <w:t xml:space="preserve">,   FY </w:t>
      </w:r>
      <w:r w:rsidR="0003689A" w:rsidRPr="000F251D">
        <w:rPr>
          <w:rFonts w:ascii="Cambria" w:hAnsi="Cambria" w:cs="Calibri"/>
          <w:b/>
          <w:color w:val="FF0000"/>
          <w:sz w:val="24"/>
          <w:szCs w:val="24"/>
        </w:rPr>
        <w:t>19 Average to date</w:t>
      </w:r>
      <w:r w:rsidR="0003689A">
        <w:rPr>
          <w:rFonts w:ascii="Cambria" w:hAnsi="Cambria" w:cs="Calibri"/>
          <w:b/>
          <w:color w:val="FF0000"/>
          <w:sz w:val="24"/>
          <w:szCs w:val="24"/>
        </w:rPr>
        <w:t xml:space="preserve"> 19</w:t>
      </w:r>
      <w:r w:rsidR="00984199">
        <w:rPr>
          <w:rFonts w:ascii="Cambria" w:hAnsi="Cambria" w:cs="Calibri"/>
          <w:b/>
          <w:color w:val="FF0000"/>
          <w:sz w:val="24"/>
          <w:szCs w:val="24"/>
        </w:rPr>
        <w:t xml:space="preserve">,   FY </w:t>
      </w:r>
      <w:r w:rsidR="0003689A">
        <w:rPr>
          <w:rFonts w:ascii="Cambria" w:hAnsi="Cambria" w:cs="Calibri"/>
          <w:b/>
          <w:color w:val="FF0000"/>
          <w:sz w:val="24"/>
          <w:szCs w:val="24"/>
        </w:rPr>
        <w:t>18 Average 19.60</w:t>
      </w:r>
    </w:p>
    <w:p w14:paraId="57257F7C" w14:textId="5A1C8B67" w:rsidR="00DF273D" w:rsidRDefault="00DF273D" w:rsidP="00DF273D">
      <w:pPr>
        <w:pStyle w:val="ListParagraph"/>
        <w:numPr>
          <w:ilvl w:val="2"/>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Captains (</w:t>
      </w:r>
      <w:r w:rsidRPr="00E6398D">
        <w:rPr>
          <w:rFonts w:ascii="Cambria" w:hAnsi="Cambria" w:cs="Calibri"/>
          <w:i/>
          <w:sz w:val="18"/>
          <w:szCs w:val="18"/>
        </w:rPr>
        <w:t>includes Primary Captains</w:t>
      </w:r>
      <w:r w:rsidRPr="00E6398D">
        <w:rPr>
          <w:rFonts w:ascii="Cambria" w:hAnsi="Cambria" w:cs="Calibri"/>
          <w:sz w:val="24"/>
          <w:szCs w:val="24"/>
        </w:rPr>
        <w:t>):</w:t>
      </w:r>
    </w:p>
    <w:p w14:paraId="30F54A46" w14:textId="0B47A6F3" w:rsidR="0003689A" w:rsidRPr="00E6398D" w:rsidRDefault="00984199" w:rsidP="0003689A">
      <w:pPr>
        <w:pStyle w:val="ListParagraph"/>
        <w:autoSpaceDE w:val="0"/>
        <w:autoSpaceDN w:val="0"/>
        <w:adjustRightInd w:val="0"/>
        <w:spacing w:after="0" w:line="360" w:lineRule="auto"/>
        <w:ind w:left="2160"/>
        <w:rPr>
          <w:rFonts w:ascii="Cambria" w:hAnsi="Cambria" w:cs="Calibri"/>
          <w:sz w:val="24"/>
          <w:szCs w:val="24"/>
        </w:rPr>
      </w:pPr>
      <w:r>
        <w:rPr>
          <w:rFonts w:ascii="Cambria" w:hAnsi="Cambria" w:cs="Calibri"/>
          <w:b/>
          <w:color w:val="FF0000"/>
          <w:sz w:val="24"/>
          <w:szCs w:val="24"/>
        </w:rPr>
        <w:t xml:space="preserve">FY 19 Budgeted 14,   FY </w:t>
      </w:r>
      <w:r w:rsidR="0003689A" w:rsidRPr="000F251D">
        <w:rPr>
          <w:rFonts w:ascii="Cambria" w:hAnsi="Cambria" w:cs="Calibri"/>
          <w:b/>
          <w:color w:val="FF0000"/>
          <w:sz w:val="24"/>
          <w:szCs w:val="24"/>
        </w:rPr>
        <w:t>19 Average to date</w:t>
      </w:r>
      <w:r w:rsidR="0003689A">
        <w:rPr>
          <w:rFonts w:ascii="Cambria" w:hAnsi="Cambria" w:cs="Calibri"/>
          <w:b/>
          <w:color w:val="FF0000"/>
          <w:sz w:val="24"/>
          <w:szCs w:val="24"/>
        </w:rPr>
        <w:t xml:space="preserve"> 14</w:t>
      </w:r>
      <w:r w:rsidR="00197CA7">
        <w:rPr>
          <w:rFonts w:ascii="Cambria" w:hAnsi="Cambria" w:cs="Calibri"/>
          <w:b/>
          <w:color w:val="FF0000"/>
          <w:sz w:val="24"/>
          <w:szCs w:val="24"/>
        </w:rPr>
        <w:t xml:space="preserve">, </w:t>
      </w:r>
      <w:r>
        <w:rPr>
          <w:rFonts w:ascii="Cambria" w:hAnsi="Cambria" w:cs="Calibri"/>
          <w:b/>
          <w:color w:val="FF0000"/>
          <w:sz w:val="24"/>
          <w:szCs w:val="24"/>
        </w:rPr>
        <w:t xml:space="preserve">  FY </w:t>
      </w:r>
      <w:r w:rsidR="0003689A">
        <w:rPr>
          <w:rFonts w:ascii="Cambria" w:hAnsi="Cambria" w:cs="Calibri"/>
          <w:b/>
          <w:color w:val="FF0000"/>
          <w:sz w:val="24"/>
          <w:szCs w:val="24"/>
        </w:rPr>
        <w:t>18 Average 14</w:t>
      </w:r>
    </w:p>
    <w:p w14:paraId="141CCEC7" w14:textId="44740CF6" w:rsidR="00DF273D" w:rsidRPr="00E6398D" w:rsidRDefault="00DF273D" w:rsidP="00DF273D">
      <w:pPr>
        <w:pStyle w:val="ListParagraph"/>
        <w:numPr>
          <w:ilvl w:val="1"/>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List any other savings initiatives involving personnel costs with estimated savings amounts:</w:t>
      </w:r>
    </w:p>
    <w:p w14:paraId="562D8905" w14:textId="463A53D6" w:rsidR="00292B0F" w:rsidRPr="00292B0F" w:rsidRDefault="00292B0F" w:rsidP="00292B0F">
      <w:pPr>
        <w:pStyle w:val="NoSpacing"/>
        <w:ind w:left="1440"/>
        <w:rPr>
          <w:rFonts w:ascii="Cambria" w:hAnsi="Cambria"/>
          <w:sz w:val="24"/>
          <w:szCs w:val="24"/>
        </w:rPr>
      </w:pPr>
      <w:r>
        <w:rPr>
          <w:rFonts w:ascii="Cambria" w:hAnsi="Cambria"/>
          <w:sz w:val="24"/>
          <w:szCs w:val="24"/>
        </w:rPr>
        <w:t xml:space="preserve">We continue to evaluate attrition </w:t>
      </w:r>
      <w:r w:rsidR="0059174F">
        <w:rPr>
          <w:rFonts w:ascii="Cambria" w:hAnsi="Cambria"/>
          <w:sz w:val="24"/>
          <w:szCs w:val="24"/>
        </w:rPr>
        <w:t xml:space="preserve">of all positions in the agency, including upper-level management and administrative staff, </w:t>
      </w:r>
      <w:r>
        <w:rPr>
          <w:rFonts w:ascii="Cambria" w:hAnsi="Cambria"/>
          <w:sz w:val="24"/>
          <w:szCs w:val="24"/>
        </w:rPr>
        <w:t xml:space="preserve">to repurpose, consolidate or backfill positions at a lesser rate.  </w:t>
      </w:r>
    </w:p>
    <w:p w14:paraId="3322256A" w14:textId="6DAB9C69" w:rsidR="00DF273D" w:rsidRPr="00636437" w:rsidRDefault="00DF273D" w:rsidP="00636437">
      <w:pPr>
        <w:pStyle w:val="ListParagraph"/>
        <w:numPr>
          <w:ilvl w:val="0"/>
          <w:numId w:val="27"/>
        </w:numPr>
        <w:autoSpaceDE w:val="0"/>
        <w:autoSpaceDN w:val="0"/>
        <w:adjustRightInd w:val="0"/>
        <w:spacing w:before="240" w:after="0" w:line="360" w:lineRule="auto"/>
        <w:rPr>
          <w:rFonts w:ascii="Cambria" w:hAnsi="Cambria" w:cs="Calibri"/>
          <w:b/>
          <w:sz w:val="24"/>
          <w:szCs w:val="24"/>
        </w:rPr>
      </w:pPr>
      <w:r w:rsidRPr="00636437">
        <w:rPr>
          <w:rFonts w:ascii="Cambria" w:hAnsi="Cambria" w:cs="Calibri"/>
          <w:b/>
          <w:sz w:val="24"/>
          <w:szCs w:val="24"/>
        </w:rPr>
        <w:t>Areas of cost sharing:</w:t>
      </w:r>
    </w:p>
    <w:p w14:paraId="595D7BDE" w14:textId="26C9851D" w:rsidR="00DF273D" w:rsidRDefault="00DF273D" w:rsidP="00DF273D">
      <w:pPr>
        <w:pStyle w:val="ListParagraph"/>
        <w:numPr>
          <w:ilvl w:val="1"/>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List initiatives and opportunities for consolidation across offices</w:t>
      </w:r>
      <w:r w:rsidR="00553F78">
        <w:rPr>
          <w:rFonts w:ascii="Cambria" w:hAnsi="Cambria" w:cs="Calibri"/>
          <w:sz w:val="24"/>
          <w:szCs w:val="24"/>
        </w:rPr>
        <w:t>, including:</w:t>
      </w:r>
    </w:p>
    <w:p w14:paraId="48A9380F" w14:textId="73990D6C" w:rsidR="00DF273D" w:rsidRDefault="00553F78" w:rsidP="00553F78">
      <w:pPr>
        <w:pStyle w:val="ListParagraph"/>
        <w:numPr>
          <w:ilvl w:val="2"/>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Medical services</w:t>
      </w:r>
    </w:p>
    <w:p w14:paraId="471F7230" w14:textId="05E42B5C" w:rsidR="00553F78" w:rsidRDefault="00553F78" w:rsidP="00553F78">
      <w:pPr>
        <w:pStyle w:val="ListParagraph"/>
        <w:numPr>
          <w:ilvl w:val="2"/>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Other vendor services</w:t>
      </w:r>
    </w:p>
    <w:p w14:paraId="1723519C" w14:textId="45426EE9" w:rsidR="00553F78" w:rsidRDefault="00553F78" w:rsidP="00553F78">
      <w:pPr>
        <w:pStyle w:val="ListParagraph"/>
        <w:numPr>
          <w:ilvl w:val="2"/>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Training/education/certification</w:t>
      </w:r>
    </w:p>
    <w:p w14:paraId="746B6964" w14:textId="6C2A40AB" w:rsidR="00553F78" w:rsidRDefault="00553F78" w:rsidP="00553F78">
      <w:pPr>
        <w:pStyle w:val="ListParagraph"/>
        <w:numPr>
          <w:ilvl w:val="2"/>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Transportation</w:t>
      </w:r>
    </w:p>
    <w:p w14:paraId="38D0101E" w14:textId="109FA168" w:rsidR="00553F78" w:rsidRDefault="00553F78" w:rsidP="00553F78">
      <w:pPr>
        <w:pStyle w:val="ListParagraph"/>
        <w:numPr>
          <w:ilvl w:val="2"/>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Facility Capacity</w:t>
      </w:r>
    </w:p>
    <w:p w14:paraId="5D345C5D" w14:textId="7D61F1EE" w:rsidR="00FF5703" w:rsidRDefault="00553F78" w:rsidP="00FF5703">
      <w:pPr>
        <w:pStyle w:val="ListParagraph"/>
        <w:numPr>
          <w:ilvl w:val="2"/>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Others</w:t>
      </w:r>
    </w:p>
    <w:p w14:paraId="318B362A" w14:textId="22E7ED00" w:rsidR="00FF5703" w:rsidRDefault="00DD1BCD" w:rsidP="00DD1BCD">
      <w:pPr>
        <w:pStyle w:val="NoSpacing"/>
        <w:ind w:left="1440"/>
        <w:rPr>
          <w:rFonts w:ascii="Cambria" w:hAnsi="Cambria"/>
          <w:sz w:val="24"/>
          <w:szCs w:val="24"/>
        </w:rPr>
      </w:pPr>
      <w:r>
        <w:rPr>
          <w:rFonts w:ascii="Cambria" w:hAnsi="Cambria"/>
          <w:sz w:val="24"/>
          <w:szCs w:val="24"/>
        </w:rPr>
        <w:t xml:space="preserve">As one of the larger Sheriff’s Departments, we continue to work collaboratively with all Sheriff’s departments and other state agencies to capitalize on opportunities to reduce costs and improve efficiency of </w:t>
      </w:r>
      <w:r w:rsidR="00A50A3B">
        <w:rPr>
          <w:rFonts w:ascii="Cambria" w:hAnsi="Cambria"/>
          <w:sz w:val="24"/>
          <w:szCs w:val="24"/>
        </w:rPr>
        <w:t xml:space="preserve">all </w:t>
      </w:r>
      <w:r>
        <w:rPr>
          <w:rFonts w:ascii="Cambria" w:hAnsi="Cambria"/>
          <w:sz w:val="24"/>
          <w:szCs w:val="24"/>
        </w:rPr>
        <w:t xml:space="preserve">services.  Ongoing initiatives include shared training resources such as certified instructors and </w:t>
      </w:r>
      <w:r w:rsidR="00A50A3B">
        <w:rPr>
          <w:rFonts w:ascii="Cambria" w:hAnsi="Cambria"/>
          <w:sz w:val="24"/>
          <w:szCs w:val="24"/>
        </w:rPr>
        <w:t xml:space="preserve">costly </w:t>
      </w:r>
      <w:r>
        <w:rPr>
          <w:rFonts w:ascii="Cambria" w:hAnsi="Cambria"/>
          <w:sz w:val="24"/>
          <w:szCs w:val="24"/>
        </w:rPr>
        <w:t>specialized equipment</w:t>
      </w:r>
      <w:r w:rsidR="00A50A3B">
        <w:rPr>
          <w:rFonts w:ascii="Cambria" w:hAnsi="Cambria"/>
          <w:sz w:val="24"/>
          <w:szCs w:val="24"/>
        </w:rPr>
        <w:t xml:space="preserve">, i.e. mobile firearms trailer. </w:t>
      </w:r>
    </w:p>
    <w:p w14:paraId="367BE8F3" w14:textId="4AA484D9" w:rsidR="00947A4D" w:rsidRDefault="00947A4D" w:rsidP="00DD1BCD">
      <w:pPr>
        <w:pStyle w:val="NoSpacing"/>
        <w:ind w:left="1440"/>
        <w:rPr>
          <w:rFonts w:ascii="Cambria" w:hAnsi="Cambria"/>
          <w:sz w:val="24"/>
          <w:szCs w:val="24"/>
        </w:rPr>
      </w:pPr>
    </w:p>
    <w:p w14:paraId="2489591E" w14:textId="23339D5E" w:rsidR="00947A4D" w:rsidRPr="00DD1BCD" w:rsidRDefault="00947A4D" w:rsidP="00DD1BCD">
      <w:pPr>
        <w:pStyle w:val="NoSpacing"/>
        <w:ind w:left="1440"/>
        <w:rPr>
          <w:rFonts w:ascii="Cambria" w:hAnsi="Cambria"/>
          <w:sz w:val="24"/>
          <w:szCs w:val="24"/>
        </w:rPr>
      </w:pPr>
      <w:r>
        <w:rPr>
          <w:rFonts w:ascii="Cambria" w:hAnsi="Cambria"/>
          <w:sz w:val="24"/>
          <w:szCs w:val="24"/>
        </w:rPr>
        <w:t>We continue to utilize state and federal surplus property as our first choice when purchasing goods.</w:t>
      </w:r>
    </w:p>
    <w:p w14:paraId="1CBFDCAA" w14:textId="672B94CE" w:rsidR="00553F78" w:rsidRDefault="00553F78" w:rsidP="00852D36">
      <w:pPr>
        <w:pStyle w:val="NoSpacing"/>
      </w:pPr>
    </w:p>
    <w:p w14:paraId="24874EA3" w14:textId="65CDA1AA" w:rsidR="00553F78" w:rsidRPr="00636437" w:rsidRDefault="00553F78" w:rsidP="00553F78">
      <w:pPr>
        <w:pStyle w:val="ListParagraph"/>
        <w:numPr>
          <w:ilvl w:val="0"/>
          <w:numId w:val="27"/>
        </w:numPr>
        <w:autoSpaceDE w:val="0"/>
        <w:autoSpaceDN w:val="0"/>
        <w:adjustRightInd w:val="0"/>
        <w:spacing w:after="0" w:line="360" w:lineRule="auto"/>
        <w:rPr>
          <w:rFonts w:ascii="Cambria" w:hAnsi="Cambria" w:cs="Calibri"/>
          <w:b/>
          <w:sz w:val="24"/>
          <w:szCs w:val="24"/>
        </w:rPr>
      </w:pPr>
      <w:r w:rsidRPr="00636437">
        <w:rPr>
          <w:rFonts w:ascii="Cambria" w:hAnsi="Cambria" w:cs="Calibri"/>
          <w:b/>
          <w:sz w:val="24"/>
          <w:szCs w:val="24"/>
        </w:rPr>
        <w:t>Areas of Increased Program Integrity:</w:t>
      </w:r>
    </w:p>
    <w:p w14:paraId="0E4B35FC" w14:textId="0DF896C1" w:rsidR="00553F78" w:rsidRDefault="00553F78" w:rsidP="00553F78">
      <w:pPr>
        <w:pStyle w:val="ListParagraph"/>
        <w:numPr>
          <w:ilvl w:val="1"/>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List non-care and custody programs (include description, annual cost, and start date)</w:t>
      </w:r>
    </w:p>
    <w:p w14:paraId="6E989AE8" w14:textId="1298742D" w:rsidR="00D572DA" w:rsidRPr="00DB6789" w:rsidRDefault="005D4453" w:rsidP="00DB6789">
      <w:pPr>
        <w:pStyle w:val="NoSpacing"/>
        <w:ind w:left="1080"/>
        <w:rPr>
          <w:rFonts w:ascii="Cambria" w:hAnsi="Cambria"/>
          <w:sz w:val="24"/>
          <w:szCs w:val="24"/>
        </w:rPr>
      </w:pPr>
      <w:r w:rsidRPr="00DB6789">
        <w:rPr>
          <w:rFonts w:ascii="Cambria" w:hAnsi="Cambria"/>
          <w:sz w:val="24"/>
          <w:szCs w:val="24"/>
        </w:rPr>
        <w:t>Civil Process Division</w:t>
      </w:r>
      <w:r w:rsidR="004E4C9B" w:rsidRPr="00DB6789">
        <w:rPr>
          <w:rFonts w:ascii="Cambria" w:hAnsi="Cambria"/>
          <w:sz w:val="24"/>
          <w:szCs w:val="24"/>
        </w:rPr>
        <w:t xml:space="preserve"> (CPD)</w:t>
      </w:r>
      <w:r w:rsidR="004C7327" w:rsidRPr="00DB6789">
        <w:rPr>
          <w:rFonts w:ascii="Cambria" w:hAnsi="Cambria"/>
          <w:sz w:val="24"/>
          <w:szCs w:val="24"/>
        </w:rPr>
        <w:t xml:space="preserve">:  This is a core function of the Sheriff’s Department as dictated by state statute.  This public service comes at a cost to all Sheriff departments.  In return, the Commonwealth requires each Sheriff’s CPD to remit a portion of the Civil Process fees. </w:t>
      </w:r>
      <w:r w:rsidR="00C37422" w:rsidRPr="00DB6789">
        <w:rPr>
          <w:rFonts w:ascii="Cambria" w:hAnsi="Cambria"/>
          <w:sz w:val="24"/>
          <w:szCs w:val="24"/>
        </w:rPr>
        <w:t xml:space="preserve"> </w:t>
      </w:r>
      <w:r w:rsidR="004C7327" w:rsidRPr="00DB6789">
        <w:rPr>
          <w:rFonts w:ascii="Cambria" w:hAnsi="Cambria"/>
          <w:sz w:val="24"/>
          <w:szCs w:val="24"/>
        </w:rPr>
        <w:t>From FY2004 to FY2018, SDE has remitted $2,678,164.28 to the Commonwealth’s General Fund.</w:t>
      </w:r>
      <w:r w:rsidR="008D4EEB" w:rsidRPr="00DB6789">
        <w:rPr>
          <w:rFonts w:ascii="Cambria" w:hAnsi="Cambria"/>
          <w:sz w:val="24"/>
          <w:szCs w:val="24"/>
        </w:rPr>
        <w:t xml:space="preserve"> </w:t>
      </w:r>
    </w:p>
    <w:p w14:paraId="2AF77A72" w14:textId="79DE3477" w:rsidR="00FC2734" w:rsidRPr="00DB6789" w:rsidRDefault="00FC2734" w:rsidP="00DB6789">
      <w:pPr>
        <w:pStyle w:val="NoSpacing"/>
        <w:ind w:left="720" w:firstLine="720"/>
        <w:rPr>
          <w:rFonts w:ascii="Cambria" w:hAnsi="Cambria"/>
          <w:sz w:val="24"/>
          <w:szCs w:val="24"/>
        </w:rPr>
      </w:pPr>
      <w:r w:rsidRPr="00DB6789">
        <w:rPr>
          <w:rFonts w:ascii="Cambria" w:hAnsi="Cambria"/>
          <w:sz w:val="24"/>
          <w:szCs w:val="24"/>
        </w:rPr>
        <w:t>Annual Cost:  Salaries $816,373</w:t>
      </w:r>
      <w:r w:rsidRPr="00DB6789">
        <w:rPr>
          <w:rFonts w:ascii="Cambria" w:hAnsi="Cambria"/>
          <w:sz w:val="24"/>
          <w:szCs w:val="24"/>
        </w:rPr>
        <w:tab/>
      </w:r>
      <w:r w:rsidRPr="00DB6789">
        <w:rPr>
          <w:rFonts w:ascii="Cambria" w:hAnsi="Cambria"/>
          <w:sz w:val="24"/>
          <w:szCs w:val="24"/>
        </w:rPr>
        <w:tab/>
        <w:t>Start Date:  1996</w:t>
      </w:r>
    </w:p>
    <w:p w14:paraId="07CAB0BB" w14:textId="77777777" w:rsidR="00DB6789" w:rsidRDefault="00DB6789" w:rsidP="00DB6789">
      <w:pPr>
        <w:pStyle w:val="NoSpacing"/>
        <w:rPr>
          <w:rFonts w:ascii="Cambria" w:hAnsi="Cambria" w:cs="Calibri"/>
          <w:sz w:val="24"/>
          <w:szCs w:val="24"/>
        </w:rPr>
      </w:pPr>
    </w:p>
    <w:p w14:paraId="14BC1D84" w14:textId="3970F9E2" w:rsidR="00636437" w:rsidRPr="00DB6789" w:rsidRDefault="00FF5703" w:rsidP="00DB6789">
      <w:pPr>
        <w:pStyle w:val="NoSpacing"/>
        <w:ind w:left="1095"/>
        <w:rPr>
          <w:rFonts w:ascii="Cambria" w:hAnsi="Cambria" w:cs="Calibri"/>
          <w:sz w:val="24"/>
          <w:szCs w:val="24"/>
        </w:rPr>
      </w:pPr>
      <w:r w:rsidRPr="00DB6789">
        <w:rPr>
          <w:rFonts w:ascii="Cambria" w:hAnsi="Cambria" w:cs="Calibri"/>
          <w:sz w:val="24"/>
          <w:szCs w:val="24"/>
        </w:rPr>
        <w:t>Youth Leadership Academy</w:t>
      </w:r>
      <w:r w:rsidR="00254154" w:rsidRPr="00DB6789">
        <w:rPr>
          <w:rFonts w:ascii="Cambria" w:hAnsi="Cambria" w:cs="Calibri"/>
          <w:sz w:val="24"/>
          <w:szCs w:val="24"/>
        </w:rPr>
        <w:t>:  The Essex County Youth Leadership Academy is a</w:t>
      </w:r>
      <w:r w:rsidR="008D7FA6" w:rsidRPr="00DB6789">
        <w:rPr>
          <w:rFonts w:ascii="Cambria" w:hAnsi="Cambria" w:cs="Calibri"/>
          <w:sz w:val="24"/>
          <w:szCs w:val="24"/>
        </w:rPr>
        <w:t>n 8 week,</w:t>
      </w:r>
      <w:r w:rsidR="00254154" w:rsidRPr="00DB6789">
        <w:rPr>
          <w:rFonts w:ascii="Cambria" w:hAnsi="Cambria" w:cs="Calibri"/>
          <w:sz w:val="24"/>
          <w:szCs w:val="24"/>
        </w:rPr>
        <w:t xml:space="preserve"> </w:t>
      </w:r>
      <w:r w:rsidR="00DB6789">
        <w:rPr>
          <w:rFonts w:ascii="Cambria" w:hAnsi="Cambria" w:cs="Calibri"/>
          <w:sz w:val="24"/>
          <w:szCs w:val="24"/>
        </w:rPr>
        <w:t xml:space="preserve">               </w:t>
      </w:r>
      <w:r w:rsidR="00254154" w:rsidRPr="00DB6789">
        <w:rPr>
          <w:rFonts w:ascii="Cambria" w:hAnsi="Cambria" w:cs="Calibri"/>
          <w:sz w:val="24"/>
          <w:szCs w:val="24"/>
        </w:rPr>
        <w:t>non-profit educational service that provides a structured youth diversion program for at risk adolescents 8-15 years old</w:t>
      </w:r>
      <w:r w:rsidR="008D7FA6" w:rsidRPr="00DB6789">
        <w:rPr>
          <w:rFonts w:ascii="Cambria" w:hAnsi="Cambria" w:cs="Calibri"/>
          <w:sz w:val="24"/>
          <w:szCs w:val="24"/>
        </w:rPr>
        <w:t xml:space="preserve">.  </w:t>
      </w:r>
    </w:p>
    <w:p w14:paraId="048B062D" w14:textId="36D74804" w:rsidR="008D7FA6" w:rsidRPr="00DB6789" w:rsidRDefault="008D7FA6" w:rsidP="00DB6789">
      <w:pPr>
        <w:pStyle w:val="NoSpacing"/>
        <w:ind w:left="720" w:firstLine="720"/>
        <w:rPr>
          <w:rFonts w:ascii="Cambria" w:hAnsi="Cambria" w:cs="Calibri"/>
          <w:sz w:val="24"/>
          <w:szCs w:val="24"/>
        </w:rPr>
      </w:pPr>
      <w:r w:rsidRPr="00DB6789">
        <w:rPr>
          <w:rFonts w:ascii="Cambria" w:hAnsi="Cambria" w:cs="Calibri"/>
          <w:sz w:val="24"/>
          <w:szCs w:val="24"/>
        </w:rPr>
        <w:t>FY18 SDE Cost:</w:t>
      </w:r>
      <w:r w:rsidRPr="00DB6789">
        <w:rPr>
          <w:rFonts w:ascii="Cambria" w:hAnsi="Cambria" w:cs="Calibri"/>
          <w:sz w:val="24"/>
          <w:szCs w:val="24"/>
        </w:rPr>
        <w:tab/>
        <w:t>$17,139</w:t>
      </w:r>
      <w:r w:rsidRPr="00DB6789">
        <w:rPr>
          <w:rFonts w:ascii="Cambria" w:hAnsi="Cambria" w:cs="Calibri"/>
          <w:sz w:val="24"/>
          <w:szCs w:val="24"/>
        </w:rPr>
        <w:tab/>
      </w:r>
      <w:r w:rsidRPr="00DB6789">
        <w:rPr>
          <w:rFonts w:ascii="Cambria" w:hAnsi="Cambria" w:cs="Calibri"/>
          <w:sz w:val="24"/>
          <w:szCs w:val="24"/>
        </w:rPr>
        <w:tab/>
        <w:t xml:space="preserve">Start Date:  2008 </w:t>
      </w:r>
      <w:r w:rsidRPr="00DB6789">
        <w:rPr>
          <w:rFonts w:ascii="Cambria" w:hAnsi="Cambria" w:cs="Calibri"/>
          <w:sz w:val="24"/>
          <w:szCs w:val="24"/>
        </w:rPr>
        <w:tab/>
      </w:r>
    </w:p>
    <w:p w14:paraId="17B9A413" w14:textId="77777777" w:rsidR="00DB6789" w:rsidRDefault="00DB6789" w:rsidP="00DB6789">
      <w:pPr>
        <w:pStyle w:val="NoSpacing"/>
        <w:rPr>
          <w:rFonts w:ascii="Cambria" w:hAnsi="Cambria"/>
          <w:sz w:val="24"/>
          <w:szCs w:val="24"/>
        </w:rPr>
      </w:pPr>
    </w:p>
    <w:p w14:paraId="76B014D4" w14:textId="2C0A21A9" w:rsidR="00D572DA" w:rsidRPr="00DB6789" w:rsidRDefault="00D572DA" w:rsidP="00C946A1">
      <w:pPr>
        <w:pStyle w:val="NoSpacing"/>
        <w:ind w:left="1095"/>
        <w:rPr>
          <w:rFonts w:ascii="Cambria" w:hAnsi="Cambria"/>
          <w:sz w:val="24"/>
          <w:szCs w:val="24"/>
        </w:rPr>
      </w:pPr>
      <w:r w:rsidRPr="00DB6789">
        <w:rPr>
          <w:rFonts w:ascii="Cambria" w:hAnsi="Cambria"/>
          <w:sz w:val="24"/>
          <w:szCs w:val="24"/>
        </w:rPr>
        <w:t>T</w:t>
      </w:r>
      <w:r w:rsidR="00173AF7" w:rsidRPr="00DB6789">
        <w:rPr>
          <w:rFonts w:ascii="Cambria" w:hAnsi="Cambria"/>
          <w:sz w:val="24"/>
          <w:szCs w:val="24"/>
        </w:rPr>
        <w:t>riad</w:t>
      </w:r>
      <w:r w:rsidRPr="00DB6789">
        <w:rPr>
          <w:rFonts w:ascii="Cambria" w:hAnsi="Cambria"/>
          <w:sz w:val="24"/>
          <w:szCs w:val="24"/>
        </w:rPr>
        <w:t xml:space="preserve"> Program:  </w:t>
      </w:r>
      <w:r w:rsidR="00173AF7" w:rsidRPr="00DB6789">
        <w:rPr>
          <w:rFonts w:ascii="Cambria" w:hAnsi="Cambria"/>
          <w:sz w:val="24"/>
          <w:szCs w:val="24"/>
        </w:rPr>
        <w:t>Triad is a collaboration of the Essex County Sheriff’s Department, District Attorney Jonathan Blodgett’s office and law enforcement as well as the fire department, senior citizens, Council on Aging and support services in each community.  Triad is a nation-wide program that was brought to our department over 15 years ago.</w:t>
      </w:r>
    </w:p>
    <w:p w14:paraId="182F0FCB" w14:textId="23ED9455" w:rsidR="00173AF7" w:rsidRPr="00DB6789" w:rsidRDefault="00173AF7" w:rsidP="00C946A1">
      <w:pPr>
        <w:pStyle w:val="NoSpacing"/>
        <w:ind w:left="720" w:firstLine="720"/>
        <w:rPr>
          <w:rFonts w:ascii="Cambria" w:hAnsi="Cambria"/>
          <w:sz w:val="24"/>
          <w:szCs w:val="24"/>
        </w:rPr>
      </w:pPr>
      <w:r w:rsidRPr="00DB6789">
        <w:rPr>
          <w:rFonts w:ascii="Cambria" w:hAnsi="Cambria"/>
          <w:sz w:val="24"/>
          <w:szCs w:val="24"/>
        </w:rPr>
        <w:t xml:space="preserve">Annual Cost:   </w:t>
      </w:r>
      <w:r w:rsidR="0026545C" w:rsidRPr="00DB6789">
        <w:rPr>
          <w:rFonts w:ascii="Cambria" w:hAnsi="Cambria"/>
          <w:sz w:val="24"/>
          <w:szCs w:val="24"/>
        </w:rPr>
        <w:t>$5,200</w:t>
      </w:r>
      <w:r w:rsidR="0026545C" w:rsidRPr="00DB6789">
        <w:rPr>
          <w:rFonts w:ascii="Cambria" w:hAnsi="Cambria"/>
          <w:sz w:val="24"/>
          <w:szCs w:val="24"/>
        </w:rPr>
        <w:tab/>
      </w:r>
      <w:r w:rsidR="0026545C" w:rsidRPr="00DB6789">
        <w:rPr>
          <w:rFonts w:ascii="Cambria" w:hAnsi="Cambria"/>
          <w:sz w:val="24"/>
          <w:szCs w:val="24"/>
        </w:rPr>
        <w:tab/>
        <w:t>Start Date: 2004</w:t>
      </w:r>
      <w:r w:rsidRPr="00DB6789">
        <w:rPr>
          <w:rFonts w:ascii="Cambria" w:hAnsi="Cambria"/>
          <w:sz w:val="24"/>
          <w:szCs w:val="24"/>
        </w:rPr>
        <w:t xml:space="preserve"> </w:t>
      </w:r>
    </w:p>
    <w:p w14:paraId="2E34CB92" w14:textId="77777777" w:rsidR="00461A67" w:rsidRPr="00636437" w:rsidRDefault="00461A67" w:rsidP="00636437">
      <w:pPr>
        <w:autoSpaceDE w:val="0"/>
        <w:autoSpaceDN w:val="0"/>
        <w:adjustRightInd w:val="0"/>
        <w:spacing w:after="0" w:line="360" w:lineRule="auto"/>
        <w:ind w:left="1080"/>
        <w:rPr>
          <w:rFonts w:ascii="Cambria" w:hAnsi="Cambria" w:cs="Calibri"/>
          <w:sz w:val="24"/>
          <w:szCs w:val="24"/>
        </w:rPr>
      </w:pPr>
    </w:p>
    <w:p w14:paraId="0E36B5C3" w14:textId="429ADBD6" w:rsidR="00553F78" w:rsidRPr="00636437" w:rsidRDefault="00553F78" w:rsidP="00553F78">
      <w:pPr>
        <w:pStyle w:val="ListParagraph"/>
        <w:numPr>
          <w:ilvl w:val="0"/>
          <w:numId w:val="27"/>
        </w:numPr>
        <w:autoSpaceDE w:val="0"/>
        <w:autoSpaceDN w:val="0"/>
        <w:adjustRightInd w:val="0"/>
        <w:spacing w:after="0" w:line="360" w:lineRule="auto"/>
        <w:rPr>
          <w:rFonts w:ascii="Cambria" w:hAnsi="Cambria" w:cs="Calibri"/>
          <w:b/>
          <w:sz w:val="24"/>
          <w:szCs w:val="24"/>
        </w:rPr>
      </w:pPr>
      <w:r w:rsidRPr="00636437">
        <w:rPr>
          <w:rFonts w:ascii="Cambria" w:hAnsi="Cambria" w:cs="Calibri"/>
          <w:b/>
          <w:sz w:val="24"/>
          <w:szCs w:val="24"/>
        </w:rPr>
        <w:t>Areas of Recidivism Reduction</w:t>
      </w:r>
      <w:r w:rsidR="00636437">
        <w:rPr>
          <w:rFonts w:ascii="Cambria" w:hAnsi="Cambria" w:cs="Calibri"/>
          <w:b/>
          <w:sz w:val="24"/>
          <w:szCs w:val="24"/>
        </w:rPr>
        <w:t>:</w:t>
      </w:r>
    </w:p>
    <w:p w14:paraId="68886FA6" w14:textId="360DB873" w:rsidR="00553F78" w:rsidRDefault="00636437" w:rsidP="00636437">
      <w:pPr>
        <w:pStyle w:val="ListParagraph"/>
        <w:numPr>
          <w:ilvl w:val="1"/>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List all initiatives, enacted or planned, to reduce recidivism and a summary of the data to support the success of each program</w:t>
      </w:r>
    </w:p>
    <w:p w14:paraId="4769E96C" w14:textId="2246074E" w:rsidR="00E677A1" w:rsidRPr="00FB296B" w:rsidRDefault="00FB296B" w:rsidP="00FB296B">
      <w:pPr>
        <w:pStyle w:val="NoSpacing"/>
        <w:ind w:left="1080"/>
        <w:rPr>
          <w:rFonts w:ascii="Cambria" w:hAnsi="Cambria"/>
          <w:sz w:val="24"/>
          <w:szCs w:val="24"/>
        </w:rPr>
      </w:pPr>
      <w:r>
        <w:rPr>
          <w:rFonts w:ascii="Cambria" w:hAnsi="Cambria"/>
          <w:sz w:val="24"/>
          <w:szCs w:val="24"/>
        </w:rPr>
        <w:t xml:space="preserve">SDE offers extensive treatment, educational and vocational programs to offenders while incarcerated to prepare them for transition back into their respective communities.  </w:t>
      </w:r>
      <w:r w:rsidR="00962585">
        <w:rPr>
          <w:rFonts w:ascii="Cambria" w:hAnsi="Cambria"/>
          <w:sz w:val="24"/>
          <w:szCs w:val="24"/>
        </w:rPr>
        <w:t xml:space="preserve">Our annual recidivism report for sentenced inmates released examines the success of our many programs.  </w:t>
      </w:r>
      <w:r w:rsidR="00124883">
        <w:rPr>
          <w:rFonts w:ascii="Cambria" w:hAnsi="Cambria"/>
          <w:sz w:val="24"/>
          <w:szCs w:val="24"/>
        </w:rPr>
        <w:t xml:space="preserve">SDE </w:t>
      </w:r>
      <w:r w:rsidR="00760778">
        <w:rPr>
          <w:rFonts w:ascii="Cambria" w:hAnsi="Cambria"/>
          <w:sz w:val="24"/>
          <w:szCs w:val="24"/>
        </w:rPr>
        <w:t xml:space="preserve">defines recidivism as </w:t>
      </w:r>
      <w:r w:rsidR="00124883">
        <w:rPr>
          <w:rFonts w:ascii="Cambria" w:hAnsi="Cambria"/>
          <w:sz w:val="24"/>
          <w:szCs w:val="24"/>
        </w:rPr>
        <w:t xml:space="preserve">a new conviction, </w:t>
      </w:r>
      <w:r w:rsidR="00760778">
        <w:rPr>
          <w:rFonts w:ascii="Cambria" w:hAnsi="Cambria"/>
          <w:sz w:val="24"/>
          <w:szCs w:val="24"/>
        </w:rPr>
        <w:t xml:space="preserve">new arraignment, or violating parole or probation within one year after release.  </w:t>
      </w:r>
      <w:r w:rsidR="00124883">
        <w:rPr>
          <w:rFonts w:ascii="Cambria" w:hAnsi="Cambria"/>
          <w:sz w:val="24"/>
          <w:szCs w:val="24"/>
        </w:rPr>
        <w:t xml:space="preserve">Data collected </w:t>
      </w:r>
      <w:r w:rsidR="00D21B42">
        <w:rPr>
          <w:rFonts w:ascii="Cambria" w:hAnsi="Cambria"/>
          <w:sz w:val="24"/>
          <w:szCs w:val="24"/>
        </w:rPr>
        <w:t xml:space="preserve">in this report </w:t>
      </w:r>
      <w:r w:rsidR="00962585">
        <w:rPr>
          <w:rFonts w:ascii="Cambria" w:hAnsi="Cambria"/>
          <w:sz w:val="24"/>
          <w:szCs w:val="24"/>
        </w:rPr>
        <w:t xml:space="preserve">is extensive, it </w:t>
      </w:r>
      <w:r w:rsidR="00557C14">
        <w:rPr>
          <w:rFonts w:ascii="Cambria" w:hAnsi="Cambria"/>
          <w:sz w:val="24"/>
          <w:szCs w:val="24"/>
        </w:rPr>
        <w:t>includes</w:t>
      </w:r>
      <w:r w:rsidR="00124883">
        <w:rPr>
          <w:rFonts w:ascii="Cambria" w:hAnsi="Cambria"/>
          <w:sz w:val="24"/>
          <w:szCs w:val="24"/>
        </w:rPr>
        <w:t xml:space="preserve"> employment, housing, family structure, substance abuse and program involvement.</w:t>
      </w:r>
      <w:r w:rsidR="00760778">
        <w:rPr>
          <w:rFonts w:ascii="Cambria" w:hAnsi="Cambria"/>
          <w:sz w:val="24"/>
          <w:szCs w:val="24"/>
        </w:rPr>
        <w:t xml:space="preserve"> </w:t>
      </w:r>
      <w:r w:rsidR="00D21B42">
        <w:rPr>
          <w:rFonts w:ascii="Cambria" w:hAnsi="Cambria"/>
          <w:sz w:val="24"/>
          <w:szCs w:val="24"/>
        </w:rPr>
        <w:t xml:space="preserve">  </w:t>
      </w:r>
      <w:r w:rsidR="003724ED">
        <w:rPr>
          <w:rFonts w:ascii="Cambria" w:hAnsi="Cambria"/>
          <w:sz w:val="24"/>
          <w:szCs w:val="24"/>
        </w:rPr>
        <w:t>Attached is the March 2018 report.</w:t>
      </w:r>
    </w:p>
    <w:p w14:paraId="18035895" w14:textId="3A725DAB" w:rsidR="00B048DD" w:rsidRDefault="00B048DD">
      <w:pPr>
        <w:rPr>
          <w:rFonts w:ascii="Cambria" w:hAnsi="Cambria" w:cs="Calibri"/>
          <w:color w:val="000000"/>
          <w:sz w:val="24"/>
          <w:szCs w:val="24"/>
        </w:rPr>
      </w:pPr>
    </w:p>
    <w:sectPr w:rsidR="00B048DD" w:rsidSect="00EA39FE">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47B08" w14:textId="77777777" w:rsidR="002828D7" w:rsidRDefault="002828D7" w:rsidP="009A0957">
      <w:pPr>
        <w:spacing w:after="0" w:line="240" w:lineRule="auto"/>
      </w:pPr>
      <w:r>
        <w:separator/>
      </w:r>
    </w:p>
  </w:endnote>
  <w:endnote w:type="continuationSeparator" w:id="0">
    <w:p w14:paraId="7A498FC3" w14:textId="77777777" w:rsidR="002828D7" w:rsidRDefault="002828D7" w:rsidP="009A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BE517" w14:textId="77777777" w:rsidR="002828D7" w:rsidRDefault="002828D7" w:rsidP="009A0957">
      <w:pPr>
        <w:spacing w:after="0" w:line="240" w:lineRule="auto"/>
      </w:pPr>
      <w:r>
        <w:separator/>
      </w:r>
    </w:p>
  </w:footnote>
  <w:footnote w:type="continuationSeparator" w:id="0">
    <w:p w14:paraId="620AB7B0" w14:textId="77777777" w:rsidR="002828D7" w:rsidRDefault="002828D7" w:rsidP="009A0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0.5pt;height:10.5pt" o:bullet="t">
        <v:imagedata r:id="rId1" o:title="msoAD3D"/>
      </v:shape>
    </w:pict>
  </w:numPicBullet>
  <w:numPicBullet w:numPicBulletId="1">
    <w:pict>
      <v:shape id="_x0000_i1055" type="#_x0000_t75" style="width:90pt;height:39pt" o:bullet="t">
        <v:imagedata r:id="rId2" o:title="120px-Bbullet12"/>
      </v:shape>
    </w:pict>
  </w:numPicBullet>
  <w:numPicBullet w:numPicBulletId="2">
    <w:pict>
      <v:shape id="_x0000_i1056" type="#_x0000_t75" style="width:240.75pt;height:480.75pt" o:bullet="t">
        <v:imagedata r:id="rId3" o:title="bullets-29083_640[1]"/>
      </v:shape>
    </w:pict>
  </w:numPicBullet>
  <w:numPicBullet w:numPicBulletId="3">
    <w:pict>
      <v:shape id="_x0000_i1057" type="#_x0000_t75" style="width:90pt;height:86.25pt" o:bullet="t">
        <v:imagedata r:id="rId4" o:title="120px-Black_star[2]"/>
      </v:shape>
    </w:pict>
  </w:numPicBullet>
  <w:abstractNum w:abstractNumId="0" w15:restartNumberingAfterBreak="0">
    <w:nsid w:val="057508DD"/>
    <w:multiLevelType w:val="hybridMultilevel"/>
    <w:tmpl w:val="7E40E1B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11D18"/>
    <w:multiLevelType w:val="hybridMultilevel"/>
    <w:tmpl w:val="DD1C1828"/>
    <w:lvl w:ilvl="0" w:tplc="872E50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265FC"/>
    <w:multiLevelType w:val="hybridMultilevel"/>
    <w:tmpl w:val="22B4A28A"/>
    <w:lvl w:ilvl="0" w:tplc="E2C64EC4">
      <w:start w:val="1"/>
      <w:numFmt w:val="bullet"/>
      <w:lvlText w:val=""/>
      <w:lvlJc w:val="left"/>
      <w:pPr>
        <w:ind w:left="1440" w:hanging="360"/>
      </w:pPr>
      <w:rPr>
        <w:rFonts w:ascii="Symbol" w:eastAsiaTheme="minorHAns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EC511A"/>
    <w:multiLevelType w:val="hybridMultilevel"/>
    <w:tmpl w:val="3EF46186"/>
    <w:lvl w:ilvl="0" w:tplc="E6108774">
      <w:start w:val="1"/>
      <w:numFmt w:val="upperLetter"/>
      <w:lvlText w:val="(%1.)"/>
      <w:lvlJc w:val="left"/>
      <w:pPr>
        <w:ind w:left="1080" w:hanging="720"/>
      </w:pPr>
      <w:rPr>
        <w:rFonts w:hint="default"/>
        <w:b/>
        <w:color w:val="00206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94132"/>
    <w:multiLevelType w:val="hybridMultilevel"/>
    <w:tmpl w:val="5EF2F6E0"/>
    <w:lvl w:ilvl="0" w:tplc="0409000D">
      <w:start w:val="1"/>
      <w:numFmt w:val="bullet"/>
      <w:lvlText w:val=""/>
      <w:lvlJc w:val="left"/>
      <w:pPr>
        <w:ind w:left="2160" w:hanging="360"/>
      </w:pPr>
      <w:rPr>
        <w:rFonts w:ascii="Wingdings" w:hAnsi="Wingdings" w:hint="default"/>
      </w:rPr>
    </w:lvl>
    <w:lvl w:ilvl="1" w:tplc="A4B65416">
      <w:start w:val="1"/>
      <w:numFmt w:val="bullet"/>
      <w:lvlText w:val=""/>
      <w:lvlPicBulletId w:val="3"/>
      <w:lvlJc w:val="left"/>
      <w:pPr>
        <w:ind w:left="2340" w:hanging="360"/>
      </w:pPr>
      <w:rPr>
        <w:rFonts w:ascii="Symbol" w:hAnsi="Symbol" w:hint="default"/>
        <w:color w:val="auto"/>
        <w:sz w:val="20"/>
        <w:szCs w:val="20"/>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65C4B4F"/>
    <w:multiLevelType w:val="hybridMultilevel"/>
    <w:tmpl w:val="988CC890"/>
    <w:lvl w:ilvl="0" w:tplc="4834829A">
      <w:start w:val="1"/>
      <w:numFmt w:val="decimal"/>
      <w:lvlText w:val="%1."/>
      <w:lvlJc w:val="left"/>
      <w:pPr>
        <w:ind w:left="720" w:hanging="360"/>
      </w:pPr>
      <w:rPr>
        <w:i w:val="0"/>
        <w:color w:val="auto"/>
        <w:sz w:val="20"/>
        <w:szCs w:val="20"/>
      </w:rPr>
    </w:lvl>
    <w:lvl w:ilvl="1" w:tplc="04090001">
      <w:start w:val="1"/>
      <w:numFmt w:val="bullet"/>
      <w:lvlText w:val=""/>
      <w:lvlJc w:val="left"/>
      <w:pPr>
        <w:ind w:left="1440" w:hanging="360"/>
      </w:pPr>
      <w:rPr>
        <w:rFonts w:ascii="Symbol" w:hAnsi="Symbol" w:hint="default"/>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36275"/>
    <w:multiLevelType w:val="hybridMultilevel"/>
    <w:tmpl w:val="680888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EA646D8"/>
    <w:multiLevelType w:val="hybridMultilevel"/>
    <w:tmpl w:val="2E805EE4"/>
    <w:lvl w:ilvl="0" w:tplc="BA803304">
      <w:start w:val="1"/>
      <w:numFmt w:val="bullet"/>
      <w:lvlText w:val=""/>
      <w:lvlPicBulletId w:val="3"/>
      <w:lvlJc w:val="left"/>
      <w:pPr>
        <w:ind w:left="28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B30E7"/>
    <w:multiLevelType w:val="hybridMultilevel"/>
    <w:tmpl w:val="80025C48"/>
    <w:lvl w:ilvl="0" w:tplc="CDEEB158">
      <w:start w:val="1"/>
      <w:numFmt w:val="decimal"/>
      <w:lvlText w:val="%1."/>
      <w:lvlJc w:val="left"/>
      <w:pPr>
        <w:ind w:left="720" w:hanging="360"/>
      </w:pPr>
      <w:rPr>
        <w:b/>
        <w:i w:val="0"/>
        <w:color w:val="auto"/>
        <w:sz w:val="20"/>
        <w:szCs w:val="20"/>
      </w:rPr>
    </w:lvl>
    <w:lvl w:ilvl="1" w:tplc="8786851C">
      <w:start w:val="1"/>
      <w:numFmt w:val="lowerLetter"/>
      <w:lvlText w:val="%2."/>
      <w:lvlJc w:val="left"/>
      <w:pPr>
        <w:ind w:left="1440" w:hanging="360"/>
      </w:pPr>
      <w:rPr>
        <w:i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97462"/>
    <w:multiLevelType w:val="hybridMultilevel"/>
    <w:tmpl w:val="4D10D0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73648DB"/>
    <w:multiLevelType w:val="hybridMultilevel"/>
    <w:tmpl w:val="A12EF6B0"/>
    <w:lvl w:ilvl="0" w:tplc="BA803304">
      <w:start w:val="1"/>
      <w:numFmt w:val="bullet"/>
      <w:lvlText w:val=""/>
      <w:lvlPicBulletId w:val="3"/>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98C680A"/>
    <w:multiLevelType w:val="hybridMultilevel"/>
    <w:tmpl w:val="21F4CFDC"/>
    <w:lvl w:ilvl="0" w:tplc="72F23A4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4512D5"/>
    <w:multiLevelType w:val="hybridMultilevel"/>
    <w:tmpl w:val="2564BE2A"/>
    <w:lvl w:ilvl="0" w:tplc="BA803304">
      <w:start w:val="1"/>
      <w:numFmt w:val="bullet"/>
      <w:lvlText w:val=""/>
      <w:lvlPicBulletId w:val="3"/>
      <w:lvlJc w:val="left"/>
      <w:pPr>
        <w:ind w:left="2250" w:hanging="360"/>
      </w:pPr>
      <w:rPr>
        <w:rFonts w:ascii="Symbol" w:hAnsi="Symbol" w:hint="default"/>
        <w:color w:val="auto"/>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15:restartNumberingAfterBreak="0">
    <w:nsid w:val="4D4D524F"/>
    <w:multiLevelType w:val="hybridMultilevel"/>
    <w:tmpl w:val="E07A4276"/>
    <w:lvl w:ilvl="0" w:tplc="CDE2E0E0">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C3714"/>
    <w:multiLevelType w:val="hybridMultilevel"/>
    <w:tmpl w:val="989294F2"/>
    <w:lvl w:ilvl="0" w:tplc="72F23A44">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A5E25"/>
    <w:multiLevelType w:val="hybridMultilevel"/>
    <w:tmpl w:val="1646F476"/>
    <w:lvl w:ilvl="0" w:tplc="190402E6">
      <w:start w:val="1"/>
      <w:numFmt w:val="lowerRoman"/>
      <w:lvlText w:val="(%1.)"/>
      <w:lvlJc w:val="left"/>
      <w:pPr>
        <w:ind w:left="1530" w:hanging="1080"/>
      </w:pPr>
      <w:rPr>
        <w:rFonts w:hint="default"/>
        <w:b/>
        <w:i w:val="0"/>
        <w:color w:val="auto"/>
        <w:sz w:val="24"/>
        <w:szCs w:val="24"/>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D8C10C2"/>
    <w:multiLevelType w:val="hybridMultilevel"/>
    <w:tmpl w:val="7DA48E0A"/>
    <w:lvl w:ilvl="0" w:tplc="C276A18A">
      <w:start w:val="1"/>
      <w:numFmt w:val="bullet"/>
      <w:lvlText w:val=""/>
      <w:lvlPicBulletId w:val="2"/>
      <w:lvlJc w:val="left"/>
      <w:pPr>
        <w:ind w:left="360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C276A18A">
      <w:start w:val="1"/>
      <w:numFmt w:val="bullet"/>
      <w:lvlText w:val=""/>
      <w:lvlPicBulletId w:val="2"/>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554B10"/>
    <w:multiLevelType w:val="hybridMultilevel"/>
    <w:tmpl w:val="D564F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734882"/>
    <w:multiLevelType w:val="hybridMultilevel"/>
    <w:tmpl w:val="D610E60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6323704A"/>
    <w:multiLevelType w:val="hybridMultilevel"/>
    <w:tmpl w:val="03E0F5FA"/>
    <w:lvl w:ilvl="0" w:tplc="658626F6">
      <w:start w:val="1"/>
      <w:numFmt w:val="bullet"/>
      <w:lvlText w:val=""/>
      <w:lvlPicBulletId w:val="1"/>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49169C4"/>
    <w:multiLevelType w:val="hybridMultilevel"/>
    <w:tmpl w:val="55B8F366"/>
    <w:lvl w:ilvl="0" w:tplc="CDE2E0E0">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66B20B66"/>
    <w:multiLevelType w:val="hybridMultilevel"/>
    <w:tmpl w:val="5FDE60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AC01BB2"/>
    <w:multiLevelType w:val="hybridMultilevel"/>
    <w:tmpl w:val="86DC2726"/>
    <w:lvl w:ilvl="0" w:tplc="BA803304">
      <w:start w:val="1"/>
      <w:numFmt w:val="bullet"/>
      <w:lvlText w:val=""/>
      <w:lvlPicBulletId w:val="3"/>
      <w:lvlJc w:val="left"/>
      <w:pPr>
        <w:ind w:left="1890" w:hanging="360"/>
      </w:pPr>
      <w:rPr>
        <w:rFonts w:ascii="Symbol" w:hAnsi="Symbol"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15:restartNumberingAfterBreak="0">
    <w:nsid w:val="71C029CC"/>
    <w:multiLevelType w:val="hybridMultilevel"/>
    <w:tmpl w:val="368E3C30"/>
    <w:lvl w:ilvl="0" w:tplc="4834829A">
      <w:start w:val="1"/>
      <w:numFmt w:val="decimal"/>
      <w:lvlText w:val="%1."/>
      <w:lvlJc w:val="left"/>
      <w:pPr>
        <w:ind w:left="720" w:hanging="360"/>
      </w:pPr>
      <w:rPr>
        <w:i w:val="0"/>
        <w:color w:val="auto"/>
        <w:sz w:val="20"/>
        <w:szCs w:val="20"/>
      </w:rPr>
    </w:lvl>
    <w:lvl w:ilvl="1" w:tplc="04090001">
      <w:start w:val="1"/>
      <w:numFmt w:val="bullet"/>
      <w:lvlText w:val=""/>
      <w:lvlJc w:val="left"/>
      <w:pPr>
        <w:ind w:left="1440" w:hanging="360"/>
      </w:pPr>
      <w:rPr>
        <w:rFonts w:ascii="Symbol" w:hAnsi="Symbol" w:hint="default"/>
        <w:sz w:val="24"/>
        <w:szCs w:val="24"/>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417105"/>
    <w:multiLevelType w:val="hybridMultilevel"/>
    <w:tmpl w:val="23D031C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96440F1"/>
    <w:multiLevelType w:val="hybridMultilevel"/>
    <w:tmpl w:val="4C223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CE52ECC"/>
    <w:multiLevelType w:val="hybridMultilevel"/>
    <w:tmpl w:val="2E7EE368"/>
    <w:lvl w:ilvl="0" w:tplc="32CAF136">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422855"/>
    <w:multiLevelType w:val="hybridMultilevel"/>
    <w:tmpl w:val="3B98C376"/>
    <w:lvl w:ilvl="0" w:tplc="C2B65152">
      <w:start w:val="3"/>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262A32"/>
    <w:multiLevelType w:val="hybridMultilevel"/>
    <w:tmpl w:val="8CCE2D2C"/>
    <w:lvl w:ilvl="0" w:tplc="83AE0FD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0"/>
  </w:num>
  <w:num w:numId="4">
    <w:abstractNumId w:val="27"/>
  </w:num>
  <w:num w:numId="5">
    <w:abstractNumId w:val="18"/>
  </w:num>
  <w:num w:numId="6">
    <w:abstractNumId w:val="9"/>
  </w:num>
  <w:num w:numId="7">
    <w:abstractNumId w:val="6"/>
  </w:num>
  <w:num w:numId="8">
    <w:abstractNumId w:val="14"/>
  </w:num>
  <w:num w:numId="9">
    <w:abstractNumId w:val="25"/>
  </w:num>
  <w:num w:numId="10">
    <w:abstractNumId w:val="21"/>
  </w:num>
  <w:num w:numId="11">
    <w:abstractNumId w:val="4"/>
  </w:num>
  <w:num w:numId="12">
    <w:abstractNumId w:val="1"/>
  </w:num>
  <w:num w:numId="13">
    <w:abstractNumId w:val="15"/>
  </w:num>
  <w:num w:numId="14">
    <w:abstractNumId w:val="11"/>
  </w:num>
  <w:num w:numId="15">
    <w:abstractNumId w:val="26"/>
  </w:num>
  <w:num w:numId="16">
    <w:abstractNumId w:val="13"/>
  </w:num>
  <w:num w:numId="17">
    <w:abstractNumId w:val="20"/>
  </w:num>
  <w:num w:numId="18">
    <w:abstractNumId w:val="19"/>
  </w:num>
  <w:num w:numId="19">
    <w:abstractNumId w:val="16"/>
  </w:num>
  <w:num w:numId="20">
    <w:abstractNumId w:val="7"/>
  </w:num>
  <w:num w:numId="21">
    <w:abstractNumId w:val="10"/>
  </w:num>
  <w:num w:numId="22">
    <w:abstractNumId w:val="22"/>
  </w:num>
  <w:num w:numId="23">
    <w:abstractNumId w:val="12"/>
  </w:num>
  <w:num w:numId="24">
    <w:abstractNumId w:val="3"/>
  </w:num>
  <w:num w:numId="25">
    <w:abstractNumId w:val="24"/>
  </w:num>
  <w:num w:numId="26">
    <w:abstractNumId w:val="17"/>
  </w:num>
  <w:num w:numId="27">
    <w:abstractNumId w:val="8"/>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7A"/>
    <w:rsid w:val="00001A77"/>
    <w:rsid w:val="00006495"/>
    <w:rsid w:val="0003689A"/>
    <w:rsid w:val="0005268E"/>
    <w:rsid w:val="00056951"/>
    <w:rsid w:val="00062A28"/>
    <w:rsid w:val="00087D6C"/>
    <w:rsid w:val="000A5F35"/>
    <w:rsid w:val="000C292F"/>
    <w:rsid w:val="000C3237"/>
    <w:rsid w:val="000C7BEA"/>
    <w:rsid w:val="000D42F9"/>
    <w:rsid w:val="000E2C28"/>
    <w:rsid w:val="000F251D"/>
    <w:rsid w:val="00122903"/>
    <w:rsid w:val="00124883"/>
    <w:rsid w:val="001338CC"/>
    <w:rsid w:val="00154CEA"/>
    <w:rsid w:val="001551AF"/>
    <w:rsid w:val="00160839"/>
    <w:rsid w:val="00173AF7"/>
    <w:rsid w:val="0018520F"/>
    <w:rsid w:val="00197CA7"/>
    <w:rsid w:val="00210AA8"/>
    <w:rsid w:val="00253172"/>
    <w:rsid w:val="00254154"/>
    <w:rsid w:val="0026545C"/>
    <w:rsid w:val="002828D7"/>
    <w:rsid w:val="00292B0F"/>
    <w:rsid w:val="002A4EAB"/>
    <w:rsid w:val="002F5C2A"/>
    <w:rsid w:val="003007FF"/>
    <w:rsid w:val="0033216A"/>
    <w:rsid w:val="00333015"/>
    <w:rsid w:val="0033509F"/>
    <w:rsid w:val="0033747D"/>
    <w:rsid w:val="00370BA3"/>
    <w:rsid w:val="003724ED"/>
    <w:rsid w:val="0037459C"/>
    <w:rsid w:val="0038257A"/>
    <w:rsid w:val="004013A9"/>
    <w:rsid w:val="00436CE6"/>
    <w:rsid w:val="00461A67"/>
    <w:rsid w:val="004819ED"/>
    <w:rsid w:val="00490288"/>
    <w:rsid w:val="00491244"/>
    <w:rsid w:val="004B0614"/>
    <w:rsid w:val="004B4759"/>
    <w:rsid w:val="004C7327"/>
    <w:rsid w:val="004E4A93"/>
    <w:rsid w:val="004E4C9B"/>
    <w:rsid w:val="00522B0E"/>
    <w:rsid w:val="005246DE"/>
    <w:rsid w:val="00553122"/>
    <w:rsid w:val="00553F78"/>
    <w:rsid w:val="00557C14"/>
    <w:rsid w:val="00564477"/>
    <w:rsid w:val="005769BC"/>
    <w:rsid w:val="0059174F"/>
    <w:rsid w:val="00595AB1"/>
    <w:rsid w:val="005B314F"/>
    <w:rsid w:val="005D4453"/>
    <w:rsid w:val="00607D49"/>
    <w:rsid w:val="00636437"/>
    <w:rsid w:val="00674B0F"/>
    <w:rsid w:val="006807B8"/>
    <w:rsid w:val="00685091"/>
    <w:rsid w:val="006867B6"/>
    <w:rsid w:val="006A3253"/>
    <w:rsid w:val="006E6781"/>
    <w:rsid w:val="006E7CF9"/>
    <w:rsid w:val="006F1EBB"/>
    <w:rsid w:val="00701508"/>
    <w:rsid w:val="007401F9"/>
    <w:rsid w:val="00741C9B"/>
    <w:rsid w:val="0075340D"/>
    <w:rsid w:val="00760778"/>
    <w:rsid w:val="0077037E"/>
    <w:rsid w:val="00770DD9"/>
    <w:rsid w:val="0078255A"/>
    <w:rsid w:val="0079553E"/>
    <w:rsid w:val="007A44FA"/>
    <w:rsid w:val="007A4556"/>
    <w:rsid w:val="007B0D3D"/>
    <w:rsid w:val="00807E40"/>
    <w:rsid w:val="0085206C"/>
    <w:rsid w:val="00852D36"/>
    <w:rsid w:val="0086130A"/>
    <w:rsid w:val="0086207C"/>
    <w:rsid w:val="00875633"/>
    <w:rsid w:val="00885BB4"/>
    <w:rsid w:val="008A1D3F"/>
    <w:rsid w:val="008B3365"/>
    <w:rsid w:val="008D4EEB"/>
    <w:rsid w:val="008D7FA6"/>
    <w:rsid w:val="00903A2D"/>
    <w:rsid w:val="00935C32"/>
    <w:rsid w:val="00947A4D"/>
    <w:rsid w:val="00962585"/>
    <w:rsid w:val="00970230"/>
    <w:rsid w:val="00971586"/>
    <w:rsid w:val="00980FE1"/>
    <w:rsid w:val="00983823"/>
    <w:rsid w:val="00984199"/>
    <w:rsid w:val="00994E54"/>
    <w:rsid w:val="009A0957"/>
    <w:rsid w:val="009B2BAB"/>
    <w:rsid w:val="009B530D"/>
    <w:rsid w:val="009E7C30"/>
    <w:rsid w:val="009F4115"/>
    <w:rsid w:val="00A4772E"/>
    <w:rsid w:val="00A50A3B"/>
    <w:rsid w:val="00A7130B"/>
    <w:rsid w:val="00A82ED4"/>
    <w:rsid w:val="00AA743F"/>
    <w:rsid w:val="00AB0685"/>
    <w:rsid w:val="00AF59AE"/>
    <w:rsid w:val="00B048DD"/>
    <w:rsid w:val="00B27502"/>
    <w:rsid w:val="00B3399B"/>
    <w:rsid w:val="00B45AEB"/>
    <w:rsid w:val="00B570CA"/>
    <w:rsid w:val="00B925FE"/>
    <w:rsid w:val="00BA6F95"/>
    <w:rsid w:val="00C01504"/>
    <w:rsid w:val="00C37422"/>
    <w:rsid w:val="00C47FC5"/>
    <w:rsid w:val="00C946A1"/>
    <w:rsid w:val="00CA1EDD"/>
    <w:rsid w:val="00CB14FE"/>
    <w:rsid w:val="00CB18F5"/>
    <w:rsid w:val="00CE79FD"/>
    <w:rsid w:val="00D1567A"/>
    <w:rsid w:val="00D21B42"/>
    <w:rsid w:val="00D46A95"/>
    <w:rsid w:val="00D50465"/>
    <w:rsid w:val="00D572DA"/>
    <w:rsid w:val="00DA154D"/>
    <w:rsid w:val="00DA2845"/>
    <w:rsid w:val="00DA3116"/>
    <w:rsid w:val="00DB436E"/>
    <w:rsid w:val="00DB6789"/>
    <w:rsid w:val="00DC53A2"/>
    <w:rsid w:val="00DD1BCD"/>
    <w:rsid w:val="00DE5CC7"/>
    <w:rsid w:val="00DF25C3"/>
    <w:rsid w:val="00DF273D"/>
    <w:rsid w:val="00E6398D"/>
    <w:rsid w:val="00E677A1"/>
    <w:rsid w:val="00E71DE8"/>
    <w:rsid w:val="00EA39FE"/>
    <w:rsid w:val="00EB6814"/>
    <w:rsid w:val="00EB7A70"/>
    <w:rsid w:val="00EC2BD3"/>
    <w:rsid w:val="00EC6650"/>
    <w:rsid w:val="00ED5747"/>
    <w:rsid w:val="00EF4484"/>
    <w:rsid w:val="00F76956"/>
    <w:rsid w:val="00F871E8"/>
    <w:rsid w:val="00F946D8"/>
    <w:rsid w:val="00FA489E"/>
    <w:rsid w:val="00FB296B"/>
    <w:rsid w:val="00FC2734"/>
    <w:rsid w:val="00FF5703"/>
    <w:rsid w:val="00FF68C4"/>
    <w:rsid w:val="00FF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F55C4"/>
  <w15:chartTrackingRefBased/>
  <w15:docId w15:val="{B30985C5-B0E1-4EDB-95E4-3263A942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E40"/>
    <w:pPr>
      <w:ind w:left="720"/>
      <w:contextualSpacing/>
    </w:pPr>
  </w:style>
  <w:style w:type="character" w:styleId="CommentReference">
    <w:name w:val="annotation reference"/>
    <w:basedOn w:val="DefaultParagraphFont"/>
    <w:uiPriority w:val="99"/>
    <w:semiHidden/>
    <w:unhideWhenUsed/>
    <w:rsid w:val="00491244"/>
    <w:rPr>
      <w:sz w:val="16"/>
      <w:szCs w:val="16"/>
    </w:rPr>
  </w:style>
  <w:style w:type="paragraph" w:styleId="CommentText">
    <w:name w:val="annotation text"/>
    <w:basedOn w:val="Normal"/>
    <w:link w:val="CommentTextChar"/>
    <w:uiPriority w:val="99"/>
    <w:unhideWhenUsed/>
    <w:rsid w:val="00491244"/>
    <w:pPr>
      <w:spacing w:line="240" w:lineRule="auto"/>
    </w:pPr>
    <w:rPr>
      <w:sz w:val="20"/>
      <w:szCs w:val="20"/>
    </w:rPr>
  </w:style>
  <w:style w:type="character" w:customStyle="1" w:styleId="CommentTextChar">
    <w:name w:val="Comment Text Char"/>
    <w:basedOn w:val="DefaultParagraphFont"/>
    <w:link w:val="CommentText"/>
    <w:uiPriority w:val="99"/>
    <w:rsid w:val="00491244"/>
    <w:rPr>
      <w:sz w:val="20"/>
      <w:szCs w:val="20"/>
    </w:rPr>
  </w:style>
  <w:style w:type="paragraph" w:styleId="CommentSubject">
    <w:name w:val="annotation subject"/>
    <w:basedOn w:val="CommentText"/>
    <w:next w:val="CommentText"/>
    <w:link w:val="CommentSubjectChar"/>
    <w:uiPriority w:val="99"/>
    <w:semiHidden/>
    <w:unhideWhenUsed/>
    <w:rsid w:val="00491244"/>
    <w:rPr>
      <w:b/>
      <w:bCs/>
    </w:rPr>
  </w:style>
  <w:style w:type="character" w:customStyle="1" w:styleId="CommentSubjectChar">
    <w:name w:val="Comment Subject Char"/>
    <w:basedOn w:val="CommentTextChar"/>
    <w:link w:val="CommentSubject"/>
    <w:uiPriority w:val="99"/>
    <w:semiHidden/>
    <w:rsid w:val="00491244"/>
    <w:rPr>
      <w:b/>
      <w:bCs/>
      <w:sz w:val="20"/>
      <w:szCs w:val="20"/>
    </w:rPr>
  </w:style>
  <w:style w:type="paragraph" w:styleId="BalloonText">
    <w:name w:val="Balloon Text"/>
    <w:basedOn w:val="Normal"/>
    <w:link w:val="BalloonTextChar"/>
    <w:uiPriority w:val="99"/>
    <w:semiHidden/>
    <w:unhideWhenUsed/>
    <w:rsid w:val="00491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244"/>
    <w:rPr>
      <w:rFonts w:ascii="Segoe UI" w:hAnsi="Segoe UI" w:cs="Segoe UI"/>
      <w:sz w:val="18"/>
      <w:szCs w:val="18"/>
    </w:rPr>
  </w:style>
  <w:style w:type="paragraph" w:styleId="Header">
    <w:name w:val="header"/>
    <w:basedOn w:val="Normal"/>
    <w:link w:val="HeaderChar"/>
    <w:uiPriority w:val="99"/>
    <w:unhideWhenUsed/>
    <w:rsid w:val="009A0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957"/>
  </w:style>
  <w:style w:type="paragraph" w:styleId="Footer">
    <w:name w:val="footer"/>
    <w:basedOn w:val="Normal"/>
    <w:link w:val="FooterChar"/>
    <w:uiPriority w:val="99"/>
    <w:unhideWhenUsed/>
    <w:rsid w:val="009A0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957"/>
  </w:style>
  <w:style w:type="character" w:styleId="PageNumber">
    <w:name w:val="page number"/>
    <w:basedOn w:val="DefaultParagraphFont"/>
    <w:uiPriority w:val="99"/>
    <w:unhideWhenUsed/>
    <w:rsid w:val="009A0957"/>
  </w:style>
  <w:style w:type="paragraph" w:styleId="Revision">
    <w:name w:val="Revision"/>
    <w:hidden/>
    <w:uiPriority w:val="99"/>
    <w:semiHidden/>
    <w:rsid w:val="006A3253"/>
    <w:pPr>
      <w:spacing w:after="0" w:line="240" w:lineRule="auto"/>
    </w:pPr>
  </w:style>
  <w:style w:type="character" w:styleId="BookTitle">
    <w:name w:val="Book Title"/>
    <w:basedOn w:val="DefaultParagraphFont"/>
    <w:uiPriority w:val="33"/>
    <w:qFormat/>
    <w:rsid w:val="00770DD9"/>
    <w:rPr>
      <w:b/>
      <w:bCs/>
      <w:i/>
      <w:iCs/>
      <w:spacing w:val="5"/>
    </w:rPr>
  </w:style>
  <w:style w:type="character" w:styleId="Strong">
    <w:name w:val="Strong"/>
    <w:basedOn w:val="DefaultParagraphFont"/>
    <w:uiPriority w:val="22"/>
    <w:qFormat/>
    <w:rsid w:val="00770DD9"/>
    <w:rPr>
      <w:b/>
      <w:bCs/>
    </w:rPr>
  </w:style>
  <w:style w:type="paragraph" w:styleId="IntenseQuote">
    <w:name w:val="Intense Quote"/>
    <w:basedOn w:val="Normal"/>
    <w:next w:val="Normal"/>
    <w:link w:val="IntenseQuoteChar"/>
    <w:uiPriority w:val="30"/>
    <w:qFormat/>
    <w:rsid w:val="00770DD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70DD9"/>
    <w:rPr>
      <w:i/>
      <w:iCs/>
      <w:color w:val="5B9BD5" w:themeColor="accent1"/>
    </w:rPr>
  </w:style>
  <w:style w:type="paragraph" w:styleId="NoSpacing">
    <w:name w:val="No Spacing"/>
    <w:uiPriority w:val="1"/>
    <w:qFormat/>
    <w:rsid w:val="00CA1E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75284">
      <w:bodyDiv w:val="1"/>
      <w:marLeft w:val="0"/>
      <w:marRight w:val="0"/>
      <w:marTop w:val="0"/>
      <w:marBottom w:val="0"/>
      <w:divBdr>
        <w:top w:val="none" w:sz="0" w:space="0" w:color="auto"/>
        <w:left w:val="none" w:sz="0" w:space="0" w:color="auto"/>
        <w:bottom w:val="none" w:sz="0" w:space="0" w:color="auto"/>
        <w:right w:val="none" w:sz="0" w:space="0" w:color="auto"/>
      </w:divBdr>
    </w:div>
    <w:div w:id="108661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C9184-7849-400D-B0B4-61147F52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NCSO</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Horgan</dc:creator>
  <cp:keywords/>
  <dc:description/>
  <cp:lastModifiedBy>Landry, AnneJohnson (SEN)</cp:lastModifiedBy>
  <cp:revision>2</cp:revision>
  <cp:lastPrinted>2017-08-07T20:59:00Z</cp:lastPrinted>
  <dcterms:created xsi:type="dcterms:W3CDTF">2019-12-30T19:56:00Z</dcterms:created>
  <dcterms:modified xsi:type="dcterms:W3CDTF">2019-12-30T19:56:00Z</dcterms:modified>
</cp:coreProperties>
</file>