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6" w:rsidRPr="00966FD2" w:rsidRDefault="00541026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 w:rsidRPr="00966FD2">
        <w:rPr>
          <w:rFonts w:cstheme="minorHAnsi"/>
          <w:b/>
          <w:sz w:val="36"/>
          <w:szCs w:val="36"/>
        </w:rPr>
        <w:t>DOC TREND CONTINUES TO CURRENT MONTH (JAN. 2022)</w:t>
      </w:r>
    </w:p>
    <w:p w:rsidR="00541026" w:rsidRDefault="00AF49B2" w:rsidP="005410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</w:t>
      </w:r>
      <w:r w:rsidR="00966FD2">
        <w:rPr>
          <w:sz w:val="28"/>
          <w:szCs w:val="28"/>
        </w:rPr>
        <w:t xml:space="preserve"> JUMPED TO</w:t>
      </w:r>
      <w:r>
        <w:rPr>
          <w:sz w:val="28"/>
          <w:szCs w:val="28"/>
        </w:rPr>
        <w:t xml:space="preserve"> </w:t>
      </w:r>
      <w:r w:rsidR="00541026">
        <w:rPr>
          <w:sz w:val="28"/>
          <w:szCs w:val="28"/>
        </w:rPr>
        <w:t xml:space="preserve">#2 </w:t>
      </w:r>
      <w:r w:rsidR="00C51C7D">
        <w:rPr>
          <w:sz w:val="28"/>
          <w:szCs w:val="28"/>
        </w:rPr>
        <w:t>IN TOP 5</w:t>
      </w:r>
      <w:r w:rsidR="0062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STATE </w:t>
      </w:r>
      <w:r w:rsidR="00541026">
        <w:rPr>
          <w:sz w:val="28"/>
          <w:szCs w:val="28"/>
        </w:rPr>
        <w:t>PAYROLL</w:t>
      </w:r>
      <w:r w:rsidR="00C51C7D">
        <w:rPr>
          <w:sz w:val="28"/>
          <w:szCs w:val="28"/>
        </w:rPr>
        <w:t>S</w:t>
      </w:r>
      <w:r w:rsidR="00541026">
        <w:rPr>
          <w:sz w:val="28"/>
          <w:szCs w:val="28"/>
        </w:rPr>
        <w:t xml:space="preserve"> (</w:t>
      </w:r>
      <w:r w:rsidR="008B02B2">
        <w:rPr>
          <w:sz w:val="28"/>
          <w:szCs w:val="28"/>
        </w:rPr>
        <w:t>i</w:t>
      </w:r>
      <w:r w:rsidR="00671D2D">
        <w:rPr>
          <w:sz w:val="28"/>
          <w:szCs w:val="28"/>
        </w:rPr>
        <w:t>ncreased from</w:t>
      </w:r>
      <w:r w:rsidR="00541026">
        <w:rPr>
          <w:sz w:val="28"/>
          <w:szCs w:val="28"/>
        </w:rPr>
        <w:t xml:space="preserve"> #4)</w:t>
      </w:r>
      <w:r>
        <w:rPr>
          <w:sz w:val="28"/>
          <w:szCs w:val="28"/>
        </w:rPr>
        <w:t>.</w:t>
      </w:r>
      <w:r w:rsidR="00671D2D">
        <w:rPr>
          <w:sz w:val="28"/>
          <w:szCs w:val="28"/>
        </w:rPr>
        <w:t xml:space="preserve"> </w:t>
      </w:r>
      <w:r w:rsidR="008B02B2">
        <w:rPr>
          <w:sz w:val="28"/>
          <w:szCs w:val="28"/>
        </w:rPr>
        <w:t>But DOC ranks only #5 in staff size</w:t>
      </w:r>
      <w:r w:rsidR="00671D2D">
        <w:rPr>
          <w:sz w:val="28"/>
          <w:szCs w:val="28"/>
        </w:rPr>
        <w:t>.</w:t>
      </w:r>
      <w:r w:rsidR="008B0DD2">
        <w:rPr>
          <w:rStyle w:val="EndnoteReference"/>
          <w:sz w:val="28"/>
          <w:szCs w:val="28"/>
        </w:rPr>
        <w:endnoteReference w:id="1"/>
      </w:r>
    </w:p>
    <w:p w:rsidR="00541026" w:rsidRDefault="00541026" w:rsidP="00541026">
      <w:pPr>
        <w:pStyle w:val="ListParagraph"/>
        <w:rPr>
          <w:sz w:val="28"/>
          <w:szCs w:val="28"/>
        </w:rPr>
      </w:pPr>
    </w:p>
    <w:p w:rsidR="00541026" w:rsidRDefault="00966FD2" w:rsidP="005410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YET </w:t>
      </w:r>
      <w:r w:rsidR="00541026">
        <w:rPr>
          <w:sz w:val="28"/>
          <w:szCs w:val="28"/>
        </w:rPr>
        <w:t>ANOTHER PRISON POPULATION DECREASE</w:t>
      </w:r>
      <w:r w:rsidR="00C51C7D">
        <w:rPr>
          <w:sz w:val="28"/>
          <w:szCs w:val="28"/>
        </w:rPr>
        <w:t>.</w:t>
      </w:r>
      <w:r w:rsidR="0069532B">
        <w:rPr>
          <w:rStyle w:val="EndnoteReference"/>
          <w:sz w:val="28"/>
          <w:szCs w:val="28"/>
        </w:rPr>
        <w:endnoteReference w:id="2"/>
      </w:r>
    </w:p>
    <w:p w:rsidR="00541026" w:rsidRDefault="00541026" w:rsidP="005410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11,723 (JAN. 2012)</w:t>
      </w:r>
    </w:p>
    <w:p w:rsidR="00541026" w:rsidRDefault="00A34CB9" w:rsidP="005410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026">
        <w:rPr>
          <w:sz w:val="28"/>
          <w:szCs w:val="28"/>
        </w:rPr>
        <w:t>6,848 (JAN. 2021)</w:t>
      </w:r>
    </w:p>
    <w:p w:rsidR="00541026" w:rsidRDefault="006C3EAC" w:rsidP="005410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026">
        <w:rPr>
          <w:sz w:val="28"/>
          <w:szCs w:val="28"/>
        </w:rPr>
        <w:t>5</w:t>
      </w:r>
      <w:r w:rsidR="004114C8">
        <w:rPr>
          <w:sz w:val="28"/>
          <w:szCs w:val="28"/>
        </w:rPr>
        <w:t>,</w:t>
      </w:r>
      <w:r w:rsidR="00541026">
        <w:rPr>
          <w:sz w:val="28"/>
          <w:szCs w:val="28"/>
        </w:rPr>
        <w:t>985 (JAN. 2022)</w:t>
      </w:r>
      <w:r w:rsidR="0088251E">
        <w:rPr>
          <w:sz w:val="28"/>
          <w:szCs w:val="28"/>
        </w:rPr>
        <w:t xml:space="preserve"> (approx. ½ population a decade earlier)</w:t>
      </w:r>
    </w:p>
    <w:p w:rsidR="0069532B" w:rsidRDefault="0069532B" w:rsidP="0069532B">
      <w:pPr>
        <w:pStyle w:val="ListParagraph"/>
        <w:ind w:left="1080"/>
        <w:rPr>
          <w:sz w:val="28"/>
          <w:szCs w:val="28"/>
        </w:rPr>
      </w:pPr>
    </w:p>
    <w:p w:rsidR="00541026" w:rsidRDefault="00541026" w:rsidP="0054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1026">
        <w:rPr>
          <w:sz w:val="28"/>
          <w:szCs w:val="28"/>
        </w:rPr>
        <w:t xml:space="preserve">BEN FORMAN </w:t>
      </w:r>
      <w:r w:rsidR="0088251E">
        <w:rPr>
          <w:sz w:val="28"/>
          <w:szCs w:val="28"/>
        </w:rPr>
        <w:t>&amp;</w:t>
      </w:r>
      <w:r w:rsidRPr="00541026">
        <w:rPr>
          <w:sz w:val="28"/>
          <w:szCs w:val="28"/>
        </w:rPr>
        <w:t xml:space="preserve"> MICHAEL WIDMER IDENTIFIED THE TREND IN</w:t>
      </w:r>
      <w:r w:rsidR="00C741C7">
        <w:rPr>
          <w:sz w:val="28"/>
          <w:szCs w:val="28"/>
        </w:rPr>
        <w:t xml:space="preserve"> A</w:t>
      </w:r>
      <w:r w:rsidRPr="00541026">
        <w:rPr>
          <w:sz w:val="28"/>
          <w:szCs w:val="28"/>
        </w:rPr>
        <w:t xml:space="preserve"> MAY 2017 REPORT</w:t>
      </w:r>
      <w:r w:rsidR="0088251E">
        <w:rPr>
          <w:sz w:val="28"/>
          <w:szCs w:val="28"/>
        </w:rPr>
        <w:t xml:space="preserve">, </w:t>
      </w:r>
      <w:r w:rsidRPr="00541026">
        <w:rPr>
          <w:sz w:val="28"/>
          <w:szCs w:val="28"/>
        </w:rPr>
        <w:t>“GETTING TOUGH ON SPENDING: AN EXAMINATION OF CORRECTIONAL EXPENDITURES IN MASSACHUSETTS”</w:t>
      </w:r>
      <w:r w:rsidR="0088251E">
        <w:rPr>
          <w:sz w:val="28"/>
          <w:szCs w:val="28"/>
        </w:rPr>
        <w:t xml:space="preserve"> (FY11 – FY16)</w:t>
      </w:r>
      <w:r w:rsidR="00C51C7D">
        <w:rPr>
          <w:sz w:val="28"/>
          <w:szCs w:val="28"/>
        </w:rPr>
        <w:t>.</w:t>
      </w:r>
      <w:r w:rsidR="0069532B">
        <w:rPr>
          <w:rStyle w:val="EndnoteReference"/>
          <w:sz w:val="28"/>
          <w:szCs w:val="28"/>
        </w:rPr>
        <w:endnoteReference w:id="3"/>
      </w:r>
    </w:p>
    <w:p w:rsidR="0088251E" w:rsidRPr="00966FD2" w:rsidRDefault="00966FD2" w:rsidP="00966FD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Spending increased 18% while </w:t>
      </w:r>
      <w:r w:rsidR="00C741C7">
        <w:rPr>
          <w:sz w:val="28"/>
          <w:szCs w:val="28"/>
        </w:rPr>
        <w:t xml:space="preserve">prison </w:t>
      </w:r>
      <w:r>
        <w:rPr>
          <w:sz w:val="28"/>
          <w:szCs w:val="28"/>
        </w:rPr>
        <w:t>p</w:t>
      </w:r>
      <w:r w:rsidR="0088251E" w:rsidRPr="00966FD2">
        <w:rPr>
          <w:sz w:val="28"/>
          <w:szCs w:val="28"/>
        </w:rPr>
        <w:t xml:space="preserve">opulation declined </w:t>
      </w:r>
      <w:r>
        <w:rPr>
          <w:sz w:val="28"/>
          <w:szCs w:val="28"/>
        </w:rPr>
        <w:t xml:space="preserve">by </w:t>
      </w:r>
      <w:r w:rsidR="0088251E" w:rsidRPr="00966FD2">
        <w:rPr>
          <w:sz w:val="28"/>
          <w:szCs w:val="28"/>
        </w:rPr>
        <w:t>12%</w:t>
      </w:r>
      <w:r>
        <w:rPr>
          <w:sz w:val="28"/>
          <w:szCs w:val="28"/>
        </w:rPr>
        <w:t xml:space="preserve"> </w:t>
      </w:r>
    </w:p>
    <w:p w:rsidR="00541026" w:rsidRPr="00966FD2" w:rsidRDefault="0088251E" w:rsidP="00966FD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66FD2">
        <w:rPr>
          <w:sz w:val="28"/>
          <w:szCs w:val="28"/>
        </w:rPr>
        <w:t xml:space="preserve">Spending on prisoner programs declined from 3% to 2.7% of DOC budget </w:t>
      </w:r>
    </w:p>
    <w:p w:rsidR="0069532B" w:rsidRDefault="0069532B" w:rsidP="0069532B">
      <w:pPr>
        <w:pStyle w:val="ListParagraph"/>
        <w:ind w:left="1800"/>
        <w:rPr>
          <w:sz w:val="28"/>
          <w:szCs w:val="28"/>
        </w:rPr>
      </w:pPr>
    </w:p>
    <w:p w:rsidR="00B0776A" w:rsidRDefault="00B0776A" w:rsidP="00B077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TREND CONTINUED IN DATA COLLECTED</w:t>
      </w:r>
      <w:r w:rsidR="00957492">
        <w:rPr>
          <w:sz w:val="28"/>
          <w:szCs w:val="28"/>
        </w:rPr>
        <w:t xml:space="preserve"> </w:t>
      </w:r>
      <w:r>
        <w:rPr>
          <w:sz w:val="28"/>
          <w:szCs w:val="28"/>
        </w:rPr>
        <w:t>BY SPECIAL COMMISSION</w:t>
      </w:r>
      <w:r w:rsidR="00DC7133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FY16 – FY </w:t>
      </w:r>
      <w:r w:rsidR="0088251E">
        <w:rPr>
          <w:sz w:val="28"/>
          <w:szCs w:val="28"/>
        </w:rPr>
        <w:t>20</w:t>
      </w:r>
      <w:r w:rsidR="00C51C7D">
        <w:rPr>
          <w:sz w:val="28"/>
          <w:szCs w:val="28"/>
        </w:rPr>
        <w:t>.</w:t>
      </w:r>
      <w:r w:rsidR="0069532B">
        <w:rPr>
          <w:rStyle w:val="EndnoteReference"/>
          <w:sz w:val="28"/>
          <w:szCs w:val="28"/>
        </w:rPr>
        <w:endnoteReference w:id="4"/>
      </w:r>
    </w:p>
    <w:p w:rsidR="0069532B" w:rsidRDefault="0069532B" w:rsidP="0069532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Cost per </w:t>
      </w:r>
      <w:r w:rsidR="008B02B2">
        <w:rPr>
          <w:sz w:val="28"/>
          <w:szCs w:val="28"/>
        </w:rPr>
        <w:t>incarcerated person</w:t>
      </w:r>
      <w:r w:rsidR="00966FD2">
        <w:rPr>
          <w:sz w:val="28"/>
          <w:szCs w:val="28"/>
        </w:rPr>
        <w:t xml:space="preserve"> </w:t>
      </w:r>
      <w:r>
        <w:rPr>
          <w:sz w:val="28"/>
          <w:szCs w:val="28"/>
        </w:rPr>
        <w:t>increased from $59,535 to $92,368</w:t>
      </w:r>
      <w:r w:rsidR="006C3EAC">
        <w:rPr>
          <w:sz w:val="28"/>
          <w:szCs w:val="28"/>
        </w:rPr>
        <w:t xml:space="preserve"> </w:t>
      </w:r>
    </w:p>
    <w:p w:rsidR="0069532B" w:rsidRPr="0069532B" w:rsidRDefault="00E55C95" w:rsidP="0069532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Prisoner programing decreased by $437,252 to 2.2% of DOC budget</w:t>
      </w:r>
      <w:r w:rsidR="0069532B">
        <w:rPr>
          <w:sz w:val="28"/>
          <w:szCs w:val="28"/>
        </w:rPr>
        <w:t xml:space="preserve"> </w:t>
      </w:r>
    </w:p>
    <w:p w:rsidR="00B0776A" w:rsidRDefault="00B0776A" w:rsidP="00B0776A">
      <w:pPr>
        <w:pStyle w:val="ListParagraph"/>
        <w:rPr>
          <w:sz w:val="28"/>
          <w:szCs w:val="28"/>
        </w:rPr>
      </w:pPr>
    </w:p>
    <w:p w:rsidR="00B0776A" w:rsidRDefault="00E55C95" w:rsidP="00B077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4,065</w:t>
      </w:r>
      <w:r w:rsidR="00B0776A">
        <w:rPr>
          <w:sz w:val="28"/>
          <w:szCs w:val="28"/>
        </w:rPr>
        <w:t xml:space="preserve"> PRISONERS </w:t>
      </w:r>
      <w:r w:rsidR="00C741C7">
        <w:rPr>
          <w:sz w:val="28"/>
          <w:szCs w:val="28"/>
        </w:rPr>
        <w:t xml:space="preserve">WERE </w:t>
      </w:r>
      <w:r w:rsidR="00B0776A">
        <w:rPr>
          <w:sz w:val="28"/>
          <w:szCs w:val="28"/>
        </w:rPr>
        <w:t>ON WAIT LIST FOR</w:t>
      </w:r>
      <w:r w:rsidR="00A34CB9">
        <w:rPr>
          <w:sz w:val="28"/>
          <w:szCs w:val="28"/>
        </w:rPr>
        <w:t xml:space="preserve"> EDUCATION</w:t>
      </w:r>
      <w:r w:rsidR="00B0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CLASSES </w:t>
      </w:r>
      <w:r w:rsidR="00B0776A">
        <w:rPr>
          <w:sz w:val="28"/>
          <w:szCs w:val="28"/>
        </w:rPr>
        <w:t xml:space="preserve"> – COMPARED TO </w:t>
      </w:r>
      <w:r>
        <w:rPr>
          <w:sz w:val="28"/>
          <w:szCs w:val="28"/>
        </w:rPr>
        <w:t>886</w:t>
      </w:r>
      <w:r w:rsidR="00C51C7D">
        <w:rPr>
          <w:sz w:val="28"/>
          <w:szCs w:val="28"/>
        </w:rPr>
        <w:t xml:space="preserve"> ENROLLMENT.</w:t>
      </w:r>
      <w:r>
        <w:rPr>
          <w:rStyle w:val="EndnoteReference"/>
          <w:sz w:val="28"/>
          <w:szCs w:val="28"/>
        </w:rPr>
        <w:endnoteReference w:id="5"/>
      </w:r>
      <w:r w:rsidR="00DC7133">
        <w:rPr>
          <w:sz w:val="28"/>
          <w:szCs w:val="28"/>
        </w:rPr>
        <w:t xml:space="preserve">  Wait list is now 67% of total DOC population.</w:t>
      </w:r>
    </w:p>
    <w:p w:rsidR="00E55C95" w:rsidRDefault="00E55C95" w:rsidP="00E55C95">
      <w:pPr>
        <w:pStyle w:val="ListParagraph"/>
        <w:rPr>
          <w:sz w:val="28"/>
          <w:szCs w:val="28"/>
        </w:rPr>
      </w:pPr>
    </w:p>
    <w:p w:rsidR="00B0776A" w:rsidRDefault="00B0776A" w:rsidP="00B077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 REPORTED MEDICAL STUDY FOR FRANKLIN SHERIFF SHOWS</w:t>
      </w:r>
      <w:r w:rsidR="00E55C95">
        <w:rPr>
          <w:sz w:val="28"/>
          <w:szCs w:val="28"/>
        </w:rPr>
        <w:t xml:space="preserve"> 32</w:t>
      </w:r>
      <w:r w:rsidR="00966FD2">
        <w:rPr>
          <w:sz w:val="28"/>
          <w:szCs w:val="28"/>
        </w:rPr>
        <w:t>% RECIDIVISM</w:t>
      </w:r>
      <w:r>
        <w:rPr>
          <w:sz w:val="28"/>
          <w:szCs w:val="28"/>
        </w:rPr>
        <w:t xml:space="preserve"> DECREASE</w:t>
      </w:r>
      <w:r w:rsidR="00E55C95">
        <w:rPr>
          <w:sz w:val="28"/>
          <w:szCs w:val="28"/>
        </w:rPr>
        <w:t xml:space="preserve"> IF</w:t>
      </w:r>
      <w:r w:rsidR="00AF49B2">
        <w:rPr>
          <w:sz w:val="28"/>
          <w:szCs w:val="28"/>
        </w:rPr>
        <w:t xml:space="preserve"> PRISONERS</w:t>
      </w:r>
      <w:r w:rsidR="00E55C95">
        <w:rPr>
          <w:sz w:val="28"/>
          <w:szCs w:val="28"/>
        </w:rPr>
        <w:t xml:space="preserve"> TREATED WITH SUBOXONE.</w:t>
      </w:r>
      <w:r w:rsidR="00AF49B2">
        <w:rPr>
          <w:rStyle w:val="EndnoteReference"/>
          <w:sz w:val="28"/>
          <w:szCs w:val="28"/>
        </w:rPr>
        <w:endnoteReference w:id="6"/>
      </w:r>
    </w:p>
    <w:p w:rsidR="00AF49B2" w:rsidRPr="00AF49B2" w:rsidRDefault="00AF49B2" w:rsidP="00AF49B2">
      <w:pPr>
        <w:rPr>
          <w:sz w:val="28"/>
          <w:szCs w:val="28"/>
        </w:rPr>
      </w:pPr>
      <w:r>
        <w:rPr>
          <w:sz w:val="28"/>
          <w:szCs w:val="28"/>
        </w:rPr>
        <w:t>Submitted to Special Commission on Correctional Funding (Jan. 21, 2022)</w:t>
      </w:r>
    </w:p>
    <w:p w:rsidR="00E55C95" w:rsidRPr="00E55C95" w:rsidRDefault="00E55C95" w:rsidP="00966FD2">
      <w:pPr>
        <w:rPr>
          <w:sz w:val="28"/>
          <w:szCs w:val="28"/>
        </w:rPr>
      </w:pPr>
      <w:r>
        <w:rPr>
          <w:sz w:val="28"/>
          <w:szCs w:val="28"/>
        </w:rPr>
        <w:t>Mary Valerio</w:t>
      </w:r>
      <w:r w:rsidR="00966FD2">
        <w:rPr>
          <w:sz w:val="28"/>
          <w:szCs w:val="28"/>
        </w:rPr>
        <w:t xml:space="preserve"> </w:t>
      </w:r>
      <w:r w:rsidR="000D69C8">
        <w:rPr>
          <w:sz w:val="28"/>
          <w:szCs w:val="28"/>
        </w:rPr>
        <w:t>and John E. Bowman, Jr.</w:t>
      </w:r>
      <w:r>
        <w:rPr>
          <w:sz w:val="28"/>
          <w:szCs w:val="28"/>
        </w:rPr>
        <w:tab/>
      </w:r>
    </w:p>
    <w:p w:rsidR="00541026" w:rsidRPr="00541026" w:rsidRDefault="00541026" w:rsidP="00541026">
      <w:pPr>
        <w:rPr>
          <w:sz w:val="28"/>
          <w:szCs w:val="28"/>
        </w:rPr>
      </w:pPr>
    </w:p>
    <w:p w:rsidR="00541026" w:rsidRDefault="00541026">
      <w:pPr>
        <w:rPr>
          <w:sz w:val="28"/>
          <w:szCs w:val="28"/>
        </w:rPr>
      </w:pPr>
    </w:p>
    <w:p w:rsidR="00541026" w:rsidRDefault="00541026">
      <w:pPr>
        <w:rPr>
          <w:sz w:val="28"/>
          <w:szCs w:val="28"/>
        </w:rPr>
      </w:pPr>
    </w:p>
    <w:p w:rsidR="00541026" w:rsidRPr="00541026" w:rsidRDefault="00541026">
      <w:pPr>
        <w:rPr>
          <w:sz w:val="28"/>
          <w:szCs w:val="28"/>
        </w:rPr>
      </w:pPr>
    </w:p>
    <w:sectPr w:rsidR="00541026" w:rsidRPr="0054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50" w:rsidRDefault="002B1850" w:rsidP="008B0DD2">
      <w:pPr>
        <w:spacing w:after="0" w:line="240" w:lineRule="auto"/>
      </w:pPr>
      <w:r>
        <w:separator/>
      </w:r>
    </w:p>
  </w:endnote>
  <w:endnote w:type="continuationSeparator" w:id="0">
    <w:p w:rsidR="002B1850" w:rsidRDefault="002B1850" w:rsidP="008B0DD2">
      <w:pPr>
        <w:spacing w:after="0" w:line="240" w:lineRule="auto"/>
      </w:pPr>
      <w:r>
        <w:continuationSeparator/>
      </w:r>
    </w:p>
  </w:endnote>
  <w:endnote w:id="1">
    <w:p w:rsidR="00AF49B2" w:rsidRPr="00C51C7D" w:rsidRDefault="00DC7133" w:rsidP="00C51C7D">
      <w:pPr>
        <w:pStyle w:val="EndnoteTex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51C7D">
        <w:rPr>
          <w:rFonts w:cstheme="minorHAnsi"/>
          <w:sz w:val="24"/>
          <w:szCs w:val="24"/>
        </w:rPr>
        <w:t>Source:  MA Controller’s Payroll site</w:t>
      </w:r>
      <w:r w:rsidR="000D69C8" w:rsidRPr="00C51C7D">
        <w:rPr>
          <w:rFonts w:cstheme="minorHAnsi"/>
          <w:sz w:val="24"/>
          <w:szCs w:val="24"/>
        </w:rPr>
        <w:t xml:space="preserve"> </w:t>
      </w:r>
      <w:r w:rsidR="008B02B2" w:rsidRPr="00C51C7D">
        <w:rPr>
          <w:rFonts w:cstheme="minorHAnsi"/>
          <w:sz w:val="24"/>
          <w:szCs w:val="24"/>
        </w:rPr>
        <w:t>at CTHRU</w:t>
      </w:r>
      <w:r w:rsidR="000D69C8" w:rsidRPr="00C51C7D">
        <w:rPr>
          <w:rFonts w:cstheme="minorHAnsi"/>
          <w:sz w:val="24"/>
          <w:szCs w:val="24"/>
        </w:rPr>
        <w:t xml:space="preserve"> Statewide Payroll.   </w:t>
      </w:r>
      <w:hyperlink r:id="rId1" w:anchor="!/year/2022/" w:history="1">
        <w:r w:rsidR="000D69C8" w:rsidRPr="00C51C7D">
          <w:rPr>
            <w:rStyle w:val="Hyperlink"/>
            <w:rFonts w:cstheme="minorHAnsi"/>
            <w:sz w:val="24"/>
            <w:szCs w:val="24"/>
          </w:rPr>
          <w:t>https://ctthrupayroll.mass.gov#!/year/2022/</w:t>
        </w:r>
      </w:hyperlink>
      <w:r w:rsidR="000D69C8" w:rsidRPr="00C51C7D">
        <w:rPr>
          <w:rFonts w:cstheme="minorHAnsi"/>
          <w:sz w:val="24"/>
          <w:szCs w:val="24"/>
        </w:rPr>
        <w:t xml:space="preserve">. </w:t>
      </w:r>
    </w:p>
    <w:p w:rsidR="000D69C8" w:rsidRPr="00C51C7D" w:rsidRDefault="000D69C8" w:rsidP="000D69C8">
      <w:pPr>
        <w:pStyle w:val="EndnoteTex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C51C7D">
        <w:rPr>
          <w:rFonts w:cstheme="minorHAnsi"/>
          <w:sz w:val="24"/>
          <w:szCs w:val="24"/>
        </w:rPr>
        <w:t>Source:  DOC website and Weekly Count Sheets.</w:t>
      </w:r>
    </w:p>
  </w:endnote>
  <w:endnote w:id="2">
    <w:p w:rsidR="0069532B" w:rsidRPr="00C51C7D" w:rsidRDefault="0069532B">
      <w:pPr>
        <w:pStyle w:val="EndnoteText"/>
        <w:rPr>
          <w:rFonts w:cstheme="minorHAnsi"/>
          <w:sz w:val="24"/>
          <w:szCs w:val="24"/>
        </w:rPr>
      </w:pPr>
    </w:p>
  </w:endnote>
  <w:endnote w:id="3">
    <w:p w:rsidR="0069532B" w:rsidRPr="00C51C7D" w:rsidRDefault="005264C9" w:rsidP="00C51C7D">
      <w:pPr>
        <w:pStyle w:val="EndnoteText"/>
        <w:ind w:firstLine="360"/>
        <w:rPr>
          <w:rFonts w:cstheme="minorHAnsi"/>
          <w:sz w:val="24"/>
          <w:szCs w:val="24"/>
        </w:rPr>
      </w:pPr>
      <w:r w:rsidRPr="00C51C7D">
        <w:rPr>
          <w:rFonts w:cstheme="minorHAnsi"/>
          <w:sz w:val="24"/>
          <w:szCs w:val="24"/>
        </w:rPr>
        <w:t>iii</w:t>
      </w:r>
      <w:r w:rsidR="00966FD2" w:rsidRPr="00C51C7D">
        <w:rPr>
          <w:rFonts w:cstheme="minorHAnsi"/>
          <w:sz w:val="24"/>
          <w:szCs w:val="24"/>
        </w:rPr>
        <w:t xml:space="preserve">. </w:t>
      </w:r>
      <w:r w:rsidR="000D69C8" w:rsidRPr="00C51C7D">
        <w:rPr>
          <w:rFonts w:cstheme="minorHAnsi"/>
          <w:sz w:val="24"/>
          <w:szCs w:val="24"/>
        </w:rPr>
        <w:t xml:space="preserve">The Forman &amp; Widmer </w:t>
      </w:r>
      <w:r w:rsidR="008B02B2" w:rsidRPr="00C51C7D">
        <w:rPr>
          <w:rFonts w:cstheme="minorHAnsi"/>
          <w:sz w:val="24"/>
          <w:szCs w:val="24"/>
        </w:rPr>
        <w:t>report</w:t>
      </w:r>
      <w:r w:rsidR="000D69C8" w:rsidRPr="00C51C7D">
        <w:rPr>
          <w:rFonts w:cstheme="minorHAnsi"/>
          <w:sz w:val="24"/>
          <w:szCs w:val="24"/>
        </w:rPr>
        <w:t xml:space="preserve"> is </w:t>
      </w:r>
      <w:r w:rsidRPr="00C51C7D">
        <w:rPr>
          <w:rFonts w:cstheme="minorHAnsi"/>
          <w:sz w:val="24"/>
          <w:szCs w:val="24"/>
        </w:rPr>
        <w:t>available on Special Commission website.  Discussed in “Massachusetts Must Increase In-Prison Programming to Reduce Recidivism” by John E. Bowman, Jr., available on Special Commission website.</w:t>
      </w:r>
    </w:p>
    <w:p w:rsidR="006C3EAC" w:rsidRPr="00C51C7D" w:rsidRDefault="006C3EAC">
      <w:pPr>
        <w:pStyle w:val="EndnoteText"/>
        <w:rPr>
          <w:rFonts w:cstheme="minorHAnsi"/>
          <w:sz w:val="24"/>
          <w:szCs w:val="24"/>
        </w:rPr>
      </w:pPr>
    </w:p>
  </w:endnote>
  <w:endnote w:id="4">
    <w:p w:rsidR="0069532B" w:rsidRPr="00C51C7D" w:rsidRDefault="0069532B" w:rsidP="00C51C7D">
      <w:pPr>
        <w:pStyle w:val="EndnoteText"/>
        <w:ind w:firstLine="360"/>
        <w:rPr>
          <w:rFonts w:cstheme="minorHAnsi"/>
          <w:sz w:val="24"/>
          <w:szCs w:val="24"/>
        </w:rPr>
      </w:pPr>
      <w:r w:rsidRPr="00C51C7D">
        <w:rPr>
          <w:rStyle w:val="EndnoteReference"/>
          <w:rFonts w:cstheme="minorHAnsi"/>
          <w:sz w:val="24"/>
          <w:szCs w:val="24"/>
        </w:rPr>
        <w:endnoteRef/>
      </w:r>
      <w:r w:rsidRPr="00C51C7D">
        <w:rPr>
          <w:rFonts w:cstheme="minorHAnsi"/>
          <w:sz w:val="24"/>
          <w:szCs w:val="24"/>
        </w:rPr>
        <w:t xml:space="preserve"> </w:t>
      </w:r>
      <w:r w:rsidR="005264C9" w:rsidRPr="00C51C7D">
        <w:rPr>
          <w:rFonts w:cstheme="minorHAnsi"/>
          <w:sz w:val="24"/>
          <w:szCs w:val="24"/>
        </w:rPr>
        <w:t>Excel spreadsheet available on Special Commission website.</w:t>
      </w:r>
      <w:r w:rsidR="00957492" w:rsidRPr="00C51C7D">
        <w:rPr>
          <w:rFonts w:cstheme="minorHAnsi"/>
          <w:sz w:val="24"/>
          <w:szCs w:val="24"/>
        </w:rPr>
        <w:t xml:space="preserve">  Data analysis reported in Bowman, note iii, above.</w:t>
      </w:r>
    </w:p>
    <w:p w:rsidR="006C3EAC" w:rsidRPr="00C51C7D" w:rsidRDefault="006C3EAC">
      <w:pPr>
        <w:pStyle w:val="EndnoteText"/>
        <w:rPr>
          <w:rFonts w:cstheme="minorHAnsi"/>
          <w:sz w:val="24"/>
          <w:szCs w:val="24"/>
        </w:rPr>
      </w:pPr>
    </w:p>
  </w:endnote>
  <w:endnote w:id="5">
    <w:p w:rsidR="00E55C95" w:rsidRPr="00C51C7D" w:rsidRDefault="00E55C95" w:rsidP="00C51C7D">
      <w:pPr>
        <w:pStyle w:val="EndnoteText"/>
        <w:ind w:firstLine="360"/>
        <w:rPr>
          <w:rFonts w:cstheme="minorHAnsi"/>
          <w:sz w:val="24"/>
          <w:szCs w:val="24"/>
        </w:rPr>
      </w:pPr>
      <w:r w:rsidRPr="00C51C7D">
        <w:rPr>
          <w:rStyle w:val="EndnoteReference"/>
          <w:rFonts w:cstheme="minorHAnsi"/>
          <w:sz w:val="24"/>
          <w:szCs w:val="24"/>
        </w:rPr>
        <w:endnoteRef/>
      </w:r>
      <w:r w:rsidR="000D69C8" w:rsidRPr="00C51C7D">
        <w:rPr>
          <w:rFonts w:cstheme="minorHAnsi"/>
          <w:sz w:val="24"/>
          <w:szCs w:val="24"/>
        </w:rPr>
        <w:t xml:space="preserve"> Source: </w:t>
      </w:r>
      <w:r w:rsidRPr="00C51C7D">
        <w:rPr>
          <w:rFonts w:cstheme="minorHAnsi"/>
          <w:sz w:val="24"/>
          <w:szCs w:val="24"/>
        </w:rPr>
        <w:t xml:space="preserve"> DO</w:t>
      </w:r>
      <w:r w:rsidR="005264C9" w:rsidRPr="00C51C7D">
        <w:rPr>
          <w:rFonts w:cstheme="minorHAnsi"/>
          <w:sz w:val="24"/>
          <w:szCs w:val="24"/>
        </w:rPr>
        <w:t>C</w:t>
      </w:r>
      <w:r w:rsidRPr="00C51C7D">
        <w:rPr>
          <w:rFonts w:cstheme="minorHAnsi"/>
          <w:sz w:val="24"/>
          <w:szCs w:val="24"/>
        </w:rPr>
        <w:t xml:space="preserve"> public records reply to Mary Valerio (Jan. </w:t>
      </w:r>
      <w:r w:rsidR="005264C9" w:rsidRPr="00C51C7D">
        <w:rPr>
          <w:rFonts w:cstheme="minorHAnsi"/>
          <w:sz w:val="24"/>
          <w:szCs w:val="24"/>
        </w:rPr>
        <w:t xml:space="preserve">20, </w:t>
      </w:r>
      <w:r w:rsidRPr="00C51C7D">
        <w:rPr>
          <w:rFonts w:cstheme="minorHAnsi"/>
          <w:sz w:val="24"/>
          <w:szCs w:val="24"/>
        </w:rPr>
        <w:t>2022).</w:t>
      </w:r>
      <w:r w:rsidR="00957492" w:rsidRPr="00C51C7D">
        <w:rPr>
          <w:rFonts w:cstheme="minorHAnsi"/>
          <w:sz w:val="24"/>
          <w:szCs w:val="24"/>
        </w:rPr>
        <w:t xml:space="preserve"> Available on Special Commission website.</w:t>
      </w:r>
    </w:p>
    <w:p w:rsidR="006C3EAC" w:rsidRPr="00C51C7D" w:rsidRDefault="006C3EAC">
      <w:pPr>
        <w:pStyle w:val="EndnoteText"/>
        <w:rPr>
          <w:rFonts w:cstheme="minorHAnsi"/>
          <w:sz w:val="24"/>
          <w:szCs w:val="24"/>
        </w:rPr>
      </w:pPr>
    </w:p>
  </w:endnote>
  <w:endnote w:id="6">
    <w:p w:rsidR="00AF49B2" w:rsidRPr="00C51C7D" w:rsidRDefault="00AF49B2" w:rsidP="00C51C7D">
      <w:pPr>
        <w:pStyle w:val="EndnoteText"/>
        <w:ind w:firstLine="360"/>
        <w:rPr>
          <w:rFonts w:cstheme="minorHAnsi"/>
          <w:sz w:val="24"/>
          <w:szCs w:val="24"/>
        </w:rPr>
      </w:pPr>
      <w:r w:rsidRPr="00C51C7D">
        <w:rPr>
          <w:rStyle w:val="EndnoteReference"/>
          <w:rFonts w:cstheme="minorHAnsi"/>
          <w:sz w:val="24"/>
          <w:szCs w:val="24"/>
        </w:rPr>
        <w:endnoteRef/>
      </w:r>
      <w:r w:rsidRPr="00C51C7D">
        <w:rPr>
          <w:rFonts w:cstheme="minorHAnsi"/>
          <w:sz w:val="24"/>
          <w:szCs w:val="24"/>
        </w:rPr>
        <w:t xml:space="preserve"> Re</w:t>
      </w:r>
      <w:r w:rsidR="00C51C7D">
        <w:rPr>
          <w:rFonts w:cstheme="minorHAnsi"/>
          <w:sz w:val="24"/>
          <w:szCs w:val="24"/>
        </w:rPr>
        <w:t>search re</w:t>
      </w:r>
      <w:r w:rsidRPr="00C51C7D">
        <w:rPr>
          <w:rFonts w:cstheme="minorHAnsi"/>
          <w:sz w:val="24"/>
          <w:szCs w:val="24"/>
        </w:rPr>
        <w:t>port</w:t>
      </w:r>
      <w:r w:rsidR="00C51C7D">
        <w:rPr>
          <w:rFonts w:cstheme="minorHAnsi"/>
          <w:sz w:val="24"/>
          <w:szCs w:val="24"/>
        </w:rPr>
        <w:t xml:space="preserve"> </w:t>
      </w:r>
      <w:r w:rsidR="008B02B2">
        <w:rPr>
          <w:rFonts w:cstheme="minorHAnsi"/>
          <w:sz w:val="24"/>
          <w:szCs w:val="24"/>
        </w:rPr>
        <w:t xml:space="preserve">published </w:t>
      </w:r>
      <w:r w:rsidR="008B02B2" w:rsidRPr="00C51C7D">
        <w:rPr>
          <w:rFonts w:cstheme="minorHAnsi"/>
          <w:sz w:val="24"/>
          <w:szCs w:val="24"/>
        </w:rPr>
        <w:t>by</w:t>
      </w:r>
      <w:r w:rsidR="008B02B2">
        <w:rPr>
          <w:rFonts w:cstheme="minorHAnsi"/>
          <w:sz w:val="24"/>
          <w:szCs w:val="24"/>
        </w:rPr>
        <w:t xml:space="preserve"> </w:t>
      </w:r>
      <w:r w:rsidR="008B02B2" w:rsidRPr="00C51C7D">
        <w:rPr>
          <w:rFonts w:cstheme="minorHAnsi"/>
          <w:sz w:val="24"/>
          <w:szCs w:val="24"/>
        </w:rPr>
        <w:t>Baystate</w:t>
      </w:r>
      <w:r w:rsidRPr="00C51C7D">
        <w:rPr>
          <w:rFonts w:cstheme="minorHAnsi"/>
          <w:sz w:val="24"/>
          <w:szCs w:val="24"/>
        </w:rPr>
        <w:t xml:space="preserve"> Medical Center and University of Massachusetts researchers</w:t>
      </w:r>
      <w:r w:rsidR="00C51C7D">
        <w:rPr>
          <w:rFonts w:cstheme="minorHAnsi"/>
          <w:sz w:val="24"/>
          <w:szCs w:val="24"/>
        </w:rPr>
        <w:t xml:space="preserve">.  </w:t>
      </w:r>
      <w:r w:rsidR="008B02B2">
        <w:rPr>
          <w:rFonts w:cstheme="minorHAnsi"/>
          <w:sz w:val="24"/>
          <w:szCs w:val="24"/>
        </w:rPr>
        <w:t>R</w:t>
      </w:r>
      <w:r w:rsidR="008B02B2" w:rsidRPr="00C51C7D">
        <w:rPr>
          <w:rFonts w:cstheme="minorHAnsi"/>
          <w:sz w:val="24"/>
          <w:szCs w:val="24"/>
        </w:rPr>
        <w:t>eported</w:t>
      </w:r>
      <w:r w:rsidRPr="00C51C7D">
        <w:rPr>
          <w:rFonts w:cstheme="minorHAnsi"/>
          <w:sz w:val="24"/>
          <w:szCs w:val="24"/>
        </w:rPr>
        <w:t xml:space="preserve"> by Dusty Christensen, Daily Hampshire Gazette (Jan. 18, 2022).</w:t>
      </w:r>
      <w:r w:rsidR="00957492" w:rsidRPr="00C51C7D">
        <w:rPr>
          <w:rFonts w:cstheme="minorHAnsi"/>
          <w:sz w:val="24"/>
          <w:szCs w:val="24"/>
        </w:rPr>
        <w:t xml:space="preserve">  Available at </w:t>
      </w:r>
      <w:hyperlink r:id="rId2" w:history="1">
        <w:r w:rsidR="00957492" w:rsidRPr="00C51C7D">
          <w:rPr>
            <w:rStyle w:val="Hyperlink"/>
            <w:rFonts w:cstheme="minorHAnsi"/>
            <w:sz w:val="24"/>
            <w:szCs w:val="24"/>
          </w:rPr>
          <w:t>https://www.gazettenet.com/UMass-Amherts-Baystate-study-finds-opiod-medical-treatment-in-jails-reduces-recidivism-44639618</w:t>
        </w:r>
      </w:hyperlink>
      <w:r w:rsidR="00957492" w:rsidRPr="00C51C7D">
        <w:rPr>
          <w:rFonts w:cstheme="minorHAnsi"/>
          <w:sz w:val="24"/>
          <w:szCs w:val="24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50" w:rsidRDefault="002B1850" w:rsidP="008B0DD2">
      <w:pPr>
        <w:spacing w:after="0" w:line="240" w:lineRule="auto"/>
      </w:pPr>
      <w:r>
        <w:separator/>
      </w:r>
    </w:p>
  </w:footnote>
  <w:footnote w:type="continuationSeparator" w:id="0">
    <w:p w:rsidR="002B1850" w:rsidRDefault="002B1850" w:rsidP="008B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8B"/>
    <w:multiLevelType w:val="hybridMultilevel"/>
    <w:tmpl w:val="3962F2DA"/>
    <w:lvl w:ilvl="0" w:tplc="2C30954E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811"/>
    <w:multiLevelType w:val="hybridMultilevel"/>
    <w:tmpl w:val="344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A4B"/>
    <w:multiLevelType w:val="hybridMultilevel"/>
    <w:tmpl w:val="F2007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84E7C"/>
    <w:multiLevelType w:val="hybridMultilevel"/>
    <w:tmpl w:val="801C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86117"/>
    <w:multiLevelType w:val="hybridMultilevel"/>
    <w:tmpl w:val="8356D8C2"/>
    <w:lvl w:ilvl="0" w:tplc="44EA263A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84651"/>
    <w:multiLevelType w:val="hybridMultilevel"/>
    <w:tmpl w:val="9ED4D90E"/>
    <w:lvl w:ilvl="0" w:tplc="9D3C8FD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253916"/>
    <w:multiLevelType w:val="hybridMultilevel"/>
    <w:tmpl w:val="6EBED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C315BC"/>
    <w:multiLevelType w:val="hybridMultilevel"/>
    <w:tmpl w:val="238A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0C98"/>
    <w:multiLevelType w:val="hybridMultilevel"/>
    <w:tmpl w:val="9BF2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F7868"/>
    <w:multiLevelType w:val="hybridMultilevel"/>
    <w:tmpl w:val="F9BC3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AF6749"/>
    <w:multiLevelType w:val="hybridMultilevel"/>
    <w:tmpl w:val="8138E4B8"/>
    <w:lvl w:ilvl="0" w:tplc="C9A4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06AC4"/>
    <w:multiLevelType w:val="hybridMultilevel"/>
    <w:tmpl w:val="C3C85BCA"/>
    <w:lvl w:ilvl="0" w:tplc="5860F1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0C1808"/>
    <w:multiLevelType w:val="hybridMultilevel"/>
    <w:tmpl w:val="6540ACBC"/>
    <w:lvl w:ilvl="0" w:tplc="5860F10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26"/>
    <w:rsid w:val="000962AC"/>
    <w:rsid w:val="000D69C8"/>
    <w:rsid w:val="002A4D67"/>
    <w:rsid w:val="002B1850"/>
    <w:rsid w:val="004114C8"/>
    <w:rsid w:val="005264C9"/>
    <w:rsid w:val="00541026"/>
    <w:rsid w:val="0054271C"/>
    <w:rsid w:val="00621609"/>
    <w:rsid w:val="00671D2D"/>
    <w:rsid w:val="0069532B"/>
    <w:rsid w:val="006C15ED"/>
    <w:rsid w:val="006C3EAC"/>
    <w:rsid w:val="007C1D5F"/>
    <w:rsid w:val="007D723E"/>
    <w:rsid w:val="0088251E"/>
    <w:rsid w:val="008B02B2"/>
    <w:rsid w:val="008B0DD2"/>
    <w:rsid w:val="00957492"/>
    <w:rsid w:val="00966FD2"/>
    <w:rsid w:val="00A05B92"/>
    <w:rsid w:val="00A34CB9"/>
    <w:rsid w:val="00AB0330"/>
    <w:rsid w:val="00AF49B2"/>
    <w:rsid w:val="00B0776A"/>
    <w:rsid w:val="00B36390"/>
    <w:rsid w:val="00C51C7D"/>
    <w:rsid w:val="00C741C7"/>
    <w:rsid w:val="00DC7133"/>
    <w:rsid w:val="00E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0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D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D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D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D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0D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C9"/>
  </w:style>
  <w:style w:type="paragraph" w:styleId="Footer">
    <w:name w:val="footer"/>
    <w:basedOn w:val="Normal"/>
    <w:link w:val="FooterChar"/>
    <w:uiPriority w:val="99"/>
    <w:unhideWhenUsed/>
    <w:rsid w:val="005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C9"/>
  </w:style>
  <w:style w:type="character" w:styleId="Hyperlink">
    <w:name w:val="Hyperlink"/>
    <w:basedOn w:val="DefaultParagraphFont"/>
    <w:uiPriority w:val="99"/>
    <w:unhideWhenUsed/>
    <w:rsid w:val="0095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0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D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D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D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D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0D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C9"/>
  </w:style>
  <w:style w:type="paragraph" w:styleId="Footer">
    <w:name w:val="footer"/>
    <w:basedOn w:val="Normal"/>
    <w:link w:val="FooterChar"/>
    <w:uiPriority w:val="99"/>
    <w:unhideWhenUsed/>
    <w:rsid w:val="0052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C9"/>
  </w:style>
  <w:style w:type="character" w:styleId="Hyperlink">
    <w:name w:val="Hyperlink"/>
    <w:basedOn w:val="DefaultParagraphFont"/>
    <w:uiPriority w:val="99"/>
    <w:unhideWhenUsed/>
    <w:rsid w:val="0095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zettenet.com/UMass-Amherts-Baystate-study-finds-opiod-medical-treatment-in-jails-reduces-recidivism-44639618" TargetMode="External"/><Relationship Id="rId1" Type="http://schemas.openxmlformats.org/officeDocument/2006/relationships/hyperlink" Target="https://ctthrupayroll.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988B-81F3-4022-9F3C-AC62A1EA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Bowman</dc:creator>
  <cp:lastModifiedBy>John Bowman</cp:lastModifiedBy>
  <cp:revision>2</cp:revision>
  <cp:lastPrinted>2022-01-21T15:43:00Z</cp:lastPrinted>
  <dcterms:created xsi:type="dcterms:W3CDTF">2022-01-21T19:02:00Z</dcterms:created>
  <dcterms:modified xsi:type="dcterms:W3CDTF">2022-01-21T19:02:00Z</dcterms:modified>
</cp:coreProperties>
</file>